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BC186" w14:textId="7D4A8A49" w:rsidR="002C282C" w:rsidRPr="002C282C" w:rsidRDefault="002C282C" w:rsidP="002C282C">
      <w:pPr>
        <w:spacing w:line="240" w:lineRule="auto"/>
        <w:contextualSpacing/>
        <w:jc w:val="center"/>
        <w:rPr>
          <w:rFonts w:ascii="Arial" w:hAnsi="Arial" w:cs="Arial"/>
          <w:b/>
          <w:bCs/>
        </w:rPr>
      </w:pPr>
      <w:r w:rsidRPr="002C282C">
        <w:rPr>
          <w:rFonts w:ascii="Arial" w:hAnsi="Arial" w:cs="Arial"/>
          <w:b/>
          <w:bCs/>
        </w:rPr>
        <w:t>Pengaruh Model Problem Based Learning (PBL) dengan Metode Praktikum terhadap Tingkat Pemahaman Siswa pada Materi Perubahan Wujud Zat di</w:t>
      </w:r>
      <w:r w:rsidR="00207B57">
        <w:rPr>
          <w:rFonts w:ascii="Arial" w:hAnsi="Arial" w:cs="Arial"/>
          <w:b/>
          <w:bCs/>
        </w:rPr>
        <w:t xml:space="preserve"> MI/SD</w:t>
      </w:r>
    </w:p>
    <w:p w14:paraId="42D3289E" w14:textId="77777777" w:rsidR="0038752D" w:rsidRDefault="0038752D" w:rsidP="002C282C">
      <w:pPr>
        <w:spacing w:after="0" w:line="240" w:lineRule="auto"/>
        <w:jc w:val="center"/>
        <w:rPr>
          <w:rFonts w:ascii="Arial" w:hAnsi="Arial" w:cs="Arial"/>
          <w:b/>
          <w:bCs/>
          <w:sz w:val="24"/>
          <w:szCs w:val="24"/>
          <w:lang w:val="id-ID"/>
        </w:rPr>
      </w:pPr>
    </w:p>
    <w:p w14:paraId="47D1C0CE" w14:textId="7CE8E4FA" w:rsidR="0038752D" w:rsidRPr="002C282C" w:rsidRDefault="002C282C" w:rsidP="0038752D">
      <w:pPr>
        <w:spacing w:after="0" w:line="240" w:lineRule="auto"/>
        <w:ind w:hanging="142"/>
        <w:jc w:val="center"/>
        <w:rPr>
          <w:rFonts w:ascii="Arial" w:hAnsi="Arial" w:cs="Arial"/>
          <w:b/>
          <w:bCs/>
          <w:sz w:val="24"/>
          <w:szCs w:val="24"/>
          <w:lang w:val="id-ID"/>
        </w:rPr>
      </w:pPr>
      <w:r>
        <w:rPr>
          <w:rFonts w:ascii="Arial" w:hAnsi="Arial" w:cs="Arial"/>
          <w:b/>
          <w:bCs/>
          <w:sz w:val="24"/>
          <w:szCs w:val="24"/>
          <w:lang w:val="id-ID"/>
        </w:rPr>
        <w:t>Andin Oktovania Ramadhani</w:t>
      </w:r>
      <w:r w:rsidR="00C47C29" w:rsidRPr="003447E7">
        <w:rPr>
          <w:rFonts w:ascii="Arial" w:hAnsi="Arial" w:cs="Arial"/>
          <w:b/>
          <w:sz w:val="24"/>
          <w:szCs w:val="24"/>
          <w:vertAlign w:val="superscript"/>
        </w:rPr>
        <w:t>1*</w:t>
      </w:r>
      <w:r w:rsidR="0038752D">
        <w:rPr>
          <w:rFonts w:ascii="Arial" w:hAnsi="Arial" w:cs="Arial"/>
          <w:b/>
          <w:bCs/>
          <w:sz w:val="24"/>
          <w:szCs w:val="24"/>
          <w:lang w:val="id-ID"/>
        </w:rPr>
        <w:t>, Anggun Khoirin Nisa</w:t>
      </w:r>
      <w:r w:rsidR="00C47C29">
        <w:rPr>
          <w:rFonts w:ascii="Arial" w:hAnsi="Arial" w:cs="Arial"/>
          <w:b/>
          <w:sz w:val="24"/>
          <w:szCs w:val="24"/>
          <w:vertAlign w:val="superscript"/>
        </w:rPr>
        <w:t>2</w:t>
      </w:r>
      <w:r w:rsidR="0038752D">
        <w:rPr>
          <w:rFonts w:ascii="Arial" w:hAnsi="Arial" w:cs="Arial"/>
          <w:b/>
          <w:bCs/>
          <w:sz w:val="24"/>
          <w:szCs w:val="24"/>
          <w:lang w:val="id-ID"/>
        </w:rPr>
        <w:t>, Nirma Alimatulhana</w:t>
      </w:r>
      <w:r w:rsidR="00C47C29">
        <w:rPr>
          <w:rFonts w:ascii="Arial" w:hAnsi="Arial" w:cs="Arial"/>
          <w:b/>
          <w:sz w:val="24"/>
          <w:szCs w:val="24"/>
          <w:vertAlign w:val="superscript"/>
        </w:rPr>
        <w:t>3</w:t>
      </w:r>
      <w:r w:rsidR="0038752D">
        <w:rPr>
          <w:rFonts w:ascii="Arial" w:hAnsi="Arial" w:cs="Arial"/>
          <w:b/>
          <w:bCs/>
          <w:sz w:val="24"/>
          <w:szCs w:val="24"/>
          <w:lang w:val="id-ID"/>
        </w:rPr>
        <w:t>,</w:t>
      </w:r>
      <w:r w:rsidR="0038752D" w:rsidRPr="0038752D">
        <w:rPr>
          <w:rFonts w:ascii="Arial" w:hAnsi="Arial" w:cs="Arial"/>
          <w:b/>
          <w:bCs/>
          <w:sz w:val="24"/>
          <w:szCs w:val="24"/>
          <w:lang w:val="id-ID"/>
        </w:rPr>
        <w:t xml:space="preserve"> </w:t>
      </w:r>
      <w:r w:rsidR="0038752D">
        <w:rPr>
          <w:rFonts w:ascii="Arial" w:hAnsi="Arial" w:cs="Arial"/>
          <w:b/>
          <w:bCs/>
          <w:sz w:val="24"/>
          <w:szCs w:val="24"/>
          <w:lang w:val="id-ID"/>
        </w:rPr>
        <w:t>Moh. Rizky</w:t>
      </w:r>
      <w:r w:rsidR="00C47C29">
        <w:rPr>
          <w:rFonts w:ascii="Arial" w:hAnsi="Arial" w:cs="Arial"/>
          <w:b/>
          <w:sz w:val="24"/>
          <w:szCs w:val="24"/>
          <w:vertAlign w:val="superscript"/>
        </w:rPr>
        <w:t>4</w:t>
      </w:r>
      <w:r w:rsidR="0038752D">
        <w:rPr>
          <w:rFonts w:ascii="Arial" w:hAnsi="Arial" w:cs="Arial"/>
          <w:b/>
          <w:bCs/>
          <w:sz w:val="24"/>
          <w:szCs w:val="24"/>
          <w:lang w:val="id-ID"/>
        </w:rPr>
        <w:t xml:space="preserve">, </w:t>
      </w:r>
      <w:r w:rsidR="0038752D" w:rsidRPr="00B25CE7">
        <w:rPr>
          <w:rFonts w:ascii="Arial" w:hAnsi="Arial" w:cs="Arial"/>
          <w:b/>
          <w:bCs/>
          <w:sz w:val="24"/>
          <w:szCs w:val="24"/>
          <w:lang w:val="id-ID"/>
        </w:rPr>
        <w:t>Putri Rahadian Dyah Kusumawati</w:t>
      </w:r>
      <w:r w:rsidR="00C47C29">
        <w:rPr>
          <w:rFonts w:ascii="Arial" w:hAnsi="Arial" w:cs="Arial"/>
          <w:b/>
          <w:sz w:val="24"/>
          <w:szCs w:val="24"/>
          <w:vertAlign w:val="superscript"/>
        </w:rPr>
        <w:t>5</w:t>
      </w:r>
    </w:p>
    <w:p w14:paraId="5138E6B9" w14:textId="082C1BB6" w:rsidR="00DA770A" w:rsidRPr="002C282C" w:rsidRDefault="00DA770A" w:rsidP="00C47C29">
      <w:pPr>
        <w:spacing w:after="0" w:line="240" w:lineRule="auto"/>
        <w:rPr>
          <w:rFonts w:ascii="Arial" w:hAnsi="Arial" w:cs="Arial"/>
          <w:b/>
          <w:bCs/>
          <w:sz w:val="24"/>
          <w:szCs w:val="24"/>
          <w:lang w:val="id-ID"/>
        </w:rPr>
      </w:pPr>
    </w:p>
    <w:p w14:paraId="0EF8174F" w14:textId="0331B2D2" w:rsidR="00DA770A" w:rsidRDefault="00C47C29" w:rsidP="002C282C">
      <w:pPr>
        <w:spacing w:after="0" w:line="240" w:lineRule="auto"/>
        <w:ind w:hanging="142"/>
        <w:jc w:val="center"/>
        <w:rPr>
          <w:rFonts w:ascii="Arial" w:hAnsi="Arial" w:cs="Arial"/>
          <w:lang w:val="id-ID"/>
        </w:rPr>
      </w:pPr>
      <w:r w:rsidRPr="00F90980">
        <w:rPr>
          <w:rFonts w:ascii="Arial" w:hAnsi="Arial" w:cs="Arial"/>
          <w:vertAlign w:val="superscript"/>
        </w:rPr>
        <w:t>1</w:t>
      </w:r>
      <w:r>
        <w:rPr>
          <w:rFonts w:ascii="Arial" w:hAnsi="Arial" w:cs="Arial"/>
          <w:vertAlign w:val="superscript"/>
        </w:rPr>
        <w:t>,2,3,4,5</w:t>
      </w:r>
      <w:r w:rsidR="002C282C">
        <w:rPr>
          <w:rFonts w:ascii="Arial" w:hAnsi="Arial" w:cs="Arial"/>
          <w:lang w:val="id-ID"/>
        </w:rPr>
        <w:t>Pendidikan Guru Madrasah Ibtidaiyah, FTIK, UIN K.H. Abdurrahman Wahid Pekalongan</w:t>
      </w:r>
    </w:p>
    <w:p w14:paraId="38EDE5D2" w14:textId="77777777" w:rsidR="00C47C29" w:rsidRPr="002C282C" w:rsidRDefault="00C47C29" w:rsidP="002C282C">
      <w:pPr>
        <w:spacing w:after="0" w:line="240" w:lineRule="auto"/>
        <w:ind w:hanging="142"/>
        <w:jc w:val="center"/>
        <w:rPr>
          <w:rFonts w:ascii="Arial" w:hAnsi="Arial" w:cs="Arial"/>
          <w:lang w:val="id-ID"/>
        </w:rPr>
      </w:pPr>
    </w:p>
    <w:p w14:paraId="2B3E9583" w14:textId="5ED4669A" w:rsidR="00DA770A" w:rsidRPr="00C47C29" w:rsidRDefault="00C47C29" w:rsidP="002C282C">
      <w:pPr>
        <w:spacing w:after="0" w:line="240" w:lineRule="auto"/>
        <w:ind w:hanging="142"/>
        <w:jc w:val="center"/>
        <w:rPr>
          <w:rFonts w:ascii="Arial" w:hAnsi="Arial" w:cs="Arial"/>
          <w:sz w:val="20"/>
          <w:szCs w:val="20"/>
          <w:lang w:val="id-ID"/>
        </w:rPr>
      </w:pPr>
      <w:r w:rsidRPr="004753B9">
        <w:rPr>
          <w:rFonts w:ascii="Arial" w:hAnsi="Arial" w:cs="Arial"/>
          <w:sz w:val="20"/>
          <w:szCs w:val="20"/>
        </w:rPr>
        <w:t xml:space="preserve">*Korespondensi: </w:t>
      </w:r>
      <w:hyperlink r:id="rId7" w:history="1">
        <w:r w:rsidR="002D7584" w:rsidRPr="00C47C29">
          <w:rPr>
            <w:rStyle w:val="Hyperlink"/>
            <w:rFonts w:ascii="Arial" w:hAnsi="Arial" w:cs="Arial"/>
            <w:sz w:val="20"/>
            <w:szCs w:val="20"/>
            <w:lang w:val="id-ID"/>
          </w:rPr>
          <w:t>andin.oktovania.ramadhani24100@mhs.uingusdur.ac.id</w:t>
        </w:r>
      </w:hyperlink>
    </w:p>
    <w:p w14:paraId="2F3DC96D" w14:textId="77777777" w:rsidR="002D7584" w:rsidRPr="002C282C" w:rsidRDefault="002D7584" w:rsidP="002C282C">
      <w:pPr>
        <w:spacing w:after="0" w:line="240" w:lineRule="auto"/>
        <w:ind w:hanging="142"/>
        <w:jc w:val="center"/>
        <w:rPr>
          <w:rFonts w:ascii="Arial" w:hAnsi="Arial" w:cs="Arial"/>
          <w:lang w:val="id-ID"/>
        </w:rPr>
      </w:pPr>
    </w:p>
    <w:p w14:paraId="779A6E56" w14:textId="1F2FBF14" w:rsidR="00DA770A" w:rsidRPr="002C282C" w:rsidRDefault="00DA770A" w:rsidP="003C2D29">
      <w:pPr>
        <w:spacing w:line="240" w:lineRule="auto"/>
        <w:jc w:val="center"/>
        <w:rPr>
          <w:rFonts w:ascii="Arial" w:hAnsi="Arial" w:cs="Arial"/>
          <w:sz w:val="24"/>
          <w:szCs w:val="24"/>
          <w:lang w:val="id-ID"/>
        </w:rPr>
      </w:pPr>
    </w:p>
    <w:p w14:paraId="7A87C762" w14:textId="3D82028D" w:rsidR="00DA770A" w:rsidRPr="00A135CC" w:rsidRDefault="00C47C29" w:rsidP="003C2D29">
      <w:pPr>
        <w:tabs>
          <w:tab w:val="left" w:pos="4125"/>
        </w:tabs>
        <w:spacing w:before="120" w:after="120" w:line="240" w:lineRule="auto"/>
        <w:jc w:val="center"/>
        <w:rPr>
          <w:rFonts w:ascii="Arial" w:hAnsi="Arial" w:cs="Arial"/>
          <w:b/>
          <w:bCs/>
          <w:lang w:val="id-ID"/>
        </w:rPr>
      </w:pPr>
      <w:r w:rsidRPr="00A135CC">
        <w:rPr>
          <w:rFonts w:ascii="Arial" w:hAnsi="Arial" w:cs="Arial"/>
          <w:b/>
          <w:bCs/>
          <w:lang w:val="id-ID"/>
        </w:rPr>
        <w:t>ABSTRACT</w:t>
      </w:r>
    </w:p>
    <w:p w14:paraId="61DE8DC9" w14:textId="31F23F6C" w:rsidR="003C2B14" w:rsidRPr="00A135CC" w:rsidRDefault="003C2B14" w:rsidP="00C47C29">
      <w:pPr>
        <w:spacing w:before="120" w:after="120" w:line="240" w:lineRule="auto"/>
        <w:ind w:firstLine="540"/>
        <w:jc w:val="both"/>
        <w:rPr>
          <w:rFonts w:ascii="Arial" w:hAnsi="Arial" w:cs="Arial"/>
          <w:i/>
          <w:iCs/>
        </w:rPr>
      </w:pPr>
      <w:r w:rsidRPr="00A135CC">
        <w:rPr>
          <w:rFonts w:ascii="Arial" w:hAnsi="Arial" w:cs="Arial"/>
          <w:i/>
          <w:iCs/>
          <w:lang w:val="id-ID"/>
        </w:rPr>
        <w:t>This study aims to determine the effect of implementing a Problem-Based Learning (PBL) model integrated with a hands-on laboratory method on students’ understanding of the topic of changes in the states of matter in Class 4B at SDIT Gondang Wonopringgo. This study employed a quantitative method using a pre-experimental one-group pretest-posttest design. The sample size for this study was 28 students. Data were collected through a written multiple-choice test. The results showed that the average pretest score was 81.4 and the average posttest score was 83.2. This indicates an increase of 1.8 points. Based on the assessment results, this increase was not strong enough to indicate a significant effect. This is because the PBL model, when integrated with the laboratory method, has not yet been able to demonstrate a change in students’ understanding of the topic of changes in the state of matter, even though there was some assessment of their performance.</w:t>
      </w:r>
    </w:p>
    <w:p w14:paraId="5AFC2B47" w14:textId="1A749D9C" w:rsidR="003C2B14" w:rsidRDefault="003C2B14" w:rsidP="00A135CC">
      <w:pPr>
        <w:spacing w:before="120" w:after="120" w:line="240" w:lineRule="auto"/>
        <w:jc w:val="both"/>
        <w:rPr>
          <w:rFonts w:ascii="Arial" w:hAnsi="Arial" w:cs="Arial"/>
          <w:i/>
          <w:iCs/>
          <w:lang w:val="id-ID"/>
        </w:rPr>
      </w:pPr>
      <w:r w:rsidRPr="00A135CC">
        <w:rPr>
          <w:rFonts w:ascii="Arial" w:hAnsi="Arial" w:cs="Arial"/>
          <w:b/>
          <w:bCs/>
          <w:i/>
          <w:iCs/>
          <w:lang w:val="id-ID"/>
        </w:rPr>
        <w:t>Keywords</w:t>
      </w:r>
      <w:r w:rsidRPr="00A135CC">
        <w:rPr>
          <w:rFonts w:ascii="Arial" w:hAnsi="Arial" w:cs="Arial"/>
          <w:i/>
          <w:iCs/>
          <w:lang w:val="id-ID"/>
        </w:rPr>
        <w:t xml:space="preserve">: </w:t>
      </w:r>
      <w:r w:rsidR="00A07F2F" w:rsidRPr="00A135CC">
        <w:rPr>
          <w:rFonts w:ascii="Arial" w:hAnsi="Arial" w:cs="Arial"/>
          <w:i/>
          <w:iCs/>
          <w:lang w:val="id-ID"/>
        </w:rPr>
        <w:t xml:space="preserve">Changes in the State of Matter, Conceptual Understanding, Elementary School, Laboratory Method, </w:t>
      </w:r>
      <w:r w:rsidRPr="00A135CC">
        <w:rPr>
          <w:rFonts w:ascii="Arial" w:hAnsi="Arial" w:cs="Arial"/>
          <w:i/>
          <w:iCs/>
          <w:lang w:val="id-ID"/>
        </w:rPr>
        <w:t>Problem-Based Learnin</w:t>
      </w:r>
      <w:r w:rsidR="00A07F2F" w:rsidRPr="00A135CC">
        <w:rPr>
          <w:rFonts w:ascii="Arial" w:hAnsi="Arial" w:cs="Arial"/>
          <w:i/>
          <w:iCs/>
          <w:lang w:val="id-ID"/>
        </w:rPr>
        <w:t>g</w:t>
      </w:r>
    </w:p>
    <w:p w14:paraId="54D732DE" w14:textId="77777777" w:rsidR="00A135CC" w:rsidRPr="00A135CC" w:rsidRDefault="00A135CC" w:rsidP="00A135CC">
      <w:pPr>
        <w:spacing w:before="120" w:after="120" w:line="240" w:lineRule="auto"/>
        <w:jc w:val="both"/>
        <w:rPr>
          <w:rFonts w:ascii="Arial" w:hAnsi="Arial" w:cs="Arial"/>
          <w:i/>
          <w:iCs/>
        </w:rPr>
      </w:pPr>
    </w:p>
    <w:p w14:paraId="369ABDC6" w14:textId="4CB8A064" w:rsidR="00B341C7" w:rsidRPr="00A135CC" w:rsidRDefault="00A135CC" w:rsidP="000A73F7">
      <w:pPr>
        <w:spacing w:before="120" w:after="120" w:line="240" w:lineRule="auto"/>
        <w:jc w:val="center"/>
        <w:rPr>
          <w:rFonts w:ascii="Arial" w:hAnsi="Arial" w:cs="Arial"/>
          <w:b/>
          <w:bCs/>
          <w:lang w:val="id-ID"/>
        </w:rPr>
      </w:pPr>
      <w:r w:rsidRPr="00A135CC">
        <w:rPr>
          <w:rFonts w:ascii="Arial" w:hAnsi="Arial" w:cs="Arial"/>
          <w:b/>
          <w:bCs/>
          <w:lang w:val="id-ID"/>
        </w:rPr>
        <w:t xml:space="preserve">ABSTRAK </w:t>
      </w:r>
    </w:p>
    <w:p w14:paraId="696F301D" w14:textId="13544617" w:rsidR="00B341C7" w:rsidRPr="003C2D29" w:rsidRDefault="000A73F7" w:rsidP="00A135CC">
      <w:pPr>
        <w:spacing w:before="120" w:after="120" w:line="240" w:lineRule="auto"/>
        <w:ind w:right="284" w:firstLine="540"/>
        <w:jc w:val="both"/>
        <w:rPr>
          <w:rFonts w:ascii="Arial" w:hAnsi="Arial" w:cs="Arial"/>
          <w:lang w:val="id-ID"/>
        </w:rPr>
      </w:pPr>
      <w:r w:rsidRPr="000A73F7">
        <w:rPr>
          <w:rFonts w:ascii="Arial" w:hAnsi="Arial" w:cs="Arial"/>
          <w:lang w:val="id-ID"/>
        </w:rPr>
        <w:t xml:space="preserve">Penelitian ini bertujuan untuk mengetahui pengaruh penerapan model </w:t>
      </w:r>
      <w:r w:rsidRPr="003C2B14">
        <w:rPr>
          <w:rFonts w:ascii="Arial" w:hAnsi="Arial" w:cs="Arial"/>
          <w:i/>
          <w:iCs/>
          <w:lang w:val="id-ID"/>
        </w:rPr>
        <w:t>Problem Based Learning</w:t>
      </w:r>
      <w:r w:rsidRPr="000A73F7">
        <w:rPr>
          <w:rFonts w:ascii="Arial" w:hAnsi="Arial" w:cs="Arial"/>
          <w:lang w:val="id-ID"/>
        </w:rPr>
        <w:t xml:space="preserve"> (PBL) diintegrasikan dengan metode praktikum yang mem</w:t>
      </w:r>
      <w:r w:rsidR="00A135CC">
        <w:rPr>
          <w:rFonts w:ascii="Arial" w:hAnsi="Arial" w:cs="Arial"/>
          <w:lang w:val="id-ID"/>
        </w:rPr>
        <w:t>p</w:t>
      </w:r>
      <w:r w:rsidRPr="000A73F7">
        <w:rPr>
          <w:rFonts w:ascii="Arial" w:hAnsi="Arial" w:cs="Arial"/>
          <w:lang w:val="id-ID"/>
        </w:rPr>
        <w:t>engaruhi pemahaman peserta didik pada materi perubahan wujud zat kelas IV B di SDIT Gondang Wonopringgo. Penelitian ini menggunakan metode kuantitatif dengan desa</w:t>
      </w:r>
      <w:r w:rsidR="003C2B14">
        <w:rPr>
          <w:rFonts w:ascii="Arial" w:hAnsi="Arial" w:cs="Arial"/>
          <w:lang w:val="id-ID"/>
        </w:rPr>
        <w:t>i</w:t>
      </w:r>
      <w:r w:rsidRPr="000A73F7">
        <w:rPr>
          <w:rFonts w:ascii="Arial" w:hAnsi="Arial" w:cs="Arial"/>
          <w:lang w:val="id-ID"/>
        </w:rPr>
        <w:t xml:space="preserve">n </w:t>
      </w:r>
      <w:r w:rsidRPr="003C2B14">
        <w:rPr>
          <w:rFonts w:ascii="Arial" w:hAnsi="Arial" w:cs="Arial"/>
          <w:i/>
          <w:iCs/>
          <w:lang w:val="id-ID"/>
        </w:rPr>
        <w:t>Pre-Experimental One Group Pretest-Posttest Design</w:t>
      </w:r>
      <w:r w:rsidRPr="000A73F7">
        <w:rPr>
          <w:rFonts w:ascii="Arial" w:hAnsi="Arial" w:cs="Arial"/>
          <w:lang w:val="id-ID"/>
        </w:rPr>
        <w:t>. Jumlah sampel pada penelitian ini sebanyak 28 peserta didik. Data dikumpulkan melalui tes tertulis dalam bentuk pilihan ganda. Hasil penelitian menunjukkan nilai rata-rata pretest yaitu 81,4 dan nilai rata-rata posttest yaitu 83,2. Artinya terdapat kenaikan nilai sebesar</w:t>
      </w:r>
      <w:r w:rsidR="003C2B14">
        <w:rPr>
          <w:rFonts w:ascii="Arial" w:hAnsi="Arial" w:cs="Arial"/>
          <w:lang w:val="id-ID"/>
        </w:rPr>
        <w:t xml:space="preserve"> </w:t>
      </w:r>
      <w:r w:rsidRPr="000A73F7">
        <w:rPr>
          <w:rFonts w:ascii="Arial" w:hAnsi="Arial" w:cs="Arial"/>
          <w:lang w:val="id-ID"/>
        </w:rPr>
        <w:t>1,8 poin. Berdasarkan hasil penilaian, peningkatan tersebut belum cukup kuat untu</w:t>
      </w:r>
      <w:r w:rsidR="00A135CC">
        <w:rPr>
          <w:rFonts w:ascii="Arial" w:hAnsi="Arial" w:cs="Arial"/>
          <w:lang w:val="id-ID"/>
        </w:rPr>
        <w:t>k</w:t>
      </w:r>
      <w:r w:rsidRPr="000A73F7">
        <w:rPr>
          <w:rFonts w:ascii="Arial" w:hAnsi="Arial" w:cs="Arial"/>
          <w:lang w:val="id-ID"/>
        </w:rPr>
        <w:t xml:space="preserve"> menunjukkan pengaruh yang signifikan. Hal ini dikarenakan model PBL yang diintregasikan dengan metode praktikum belum dapat membuktikan perubahan pada pemahaman peserta didik terkait materi perubahan wujud zat walaupun terdapat sedikit penilaian</w:t>
      </w:r>
      <w:r w:rsidR="00A135CC">
        <w:rPr>
          <w:rFonts w:ascii="Arial" w:hAnsi="Arial" w:cs="Arial"/>
          <w:lang w:val="id-ID"/>
        </w:rPr>
        <w:t xml:space="preserve"> kinerja</w:t>
      </w:r>
      <w:r w:rsidRPr="000A73F7">
        <w:rPr>
          <w:rFonts w:ascii="Arial" w:hAnsi="Arial" w:cs="Arial"/>
          <w:lang w:val="id-ID"/>
        </w:rPr>
        <w:t>.</w:t>
      </w:r>
    </w:p>
    <w:p w14:paraId="6995CAE8" w14:textId="231196CB" w:rsidR="00B341C7" w:rsidRPr="000A73F7" w:rsidRDefault="00B341C7" w:rsidP="00A135CC">
      <w:pPr>
        <w:tabs>
          <w:tab w:val="left" w:pos="4125"/>
        </w:tabs>
        <w:spacing w:before="120" w:after="120" w:line="240" w:lineRule="auto"/>
        <w:jc w:val="both"/>
        <w:rPr>
          <w:rFonts w:ascii="Arial" w:hAnsi="Arial" w:cs="Arial"/>
          <w:i/>
          <w:iCs/>
        </w:rPr>
      </w:pPr>
      <w:r w:rsidRPr="00A135CC">
        <w:rPr>
          <w:rFonts w:ascii="Arial" w:hAnsi="Arial" w:cs="Arial"/>
          <w:b/>
          <w:bCs/>
          <w:lang w:val="id-ID"/>
        </w:rPr>
        <w:t>Kata Kunci</w:t>
      </w:r>
      <w:r w:rsidR="003C2B14" w:rsidRPr="00A135CC">
        <w:rPr>
          <w:rFonts w:ascii="Arial" w:hAnsi="Arial" w:cs="Arial"/>
          <w:lang w:val="id-ID"/>
        </w:rPr>
        <w:t xml:space="preserve">: </w:t>
      </w:r>
      <w:r w:rsidR="00A07F2F" w:rsidRPr="00A135CC">
        <w:rPr>
          <w:rFonts w:ascii="Arial" w:hAnsi="Arial" w:cs="Arial"/>
          <w:lang w:val="id-ID"/>
        </w:rPr>
        <w:t xml:space="preserve">Perubahan Wujud Zat, Pemahaman Konsep, Sekolah Dasar, </w:t>
      </w:r>
      <w:r w:rsidR="000A73F7" w:rsidRPr="00A135CC">
        <w:rPr>
          <w:rFonts w:ascii="Arial" w:hAnsi="Arial" w:cs="Arial"/>
          <w:lang w:val="id-ID"/>
        </w:rPr>
        <w:t xml:space="preserve">Metode Praktikum, </w:t>
      </w:r>
      <w:r w:rsidR="00A07F2F" w:rsidRPr="00A135CC">
        <w:rPr>
          <w:rFonts w:ascii="Arial" w:hAnsi="Arial" w:cs="Arial"/>
          <w:lang w:val="id-ID"/>
        </w:rPr>
        <w:t>Problem Based Learning</w:t>
      </w:r>
    </w:p>
    <w:p w14:paraId="518E36CB" w14:textId="77777777" w:rsidR="00A135CC" w:rsidRDefault="00A135CC" w:rsidP="00A135CC">
      <w:pPr>
        <w:tabs>
          <w:tab w:val="center" w:pos="4680"/>
        </w:tabs>
        <w:spacing w:before="120" w:after="120"/>
        <w:rPr>
          <w:rFonts w:ascii="Arial" w:hAnsi="Arial" w:cs="Arial"/>
          <w:b/>
          <w:bCs/>
          <w:sz w:val="24"/>
          <w:szCs w:val="24"/>
          <w:lang w:val="id-ID"/>
        </w:rPr>
      </w:pPr>
    </w:p>
    <w:p w14:paraId="32962895" w14:textId="1E292ED7" w:rsidR="00B341C7" w:rsidRPr="003C2D29" w:rsidRDefault="00A135CC" w:rsidP="00A135CC">
      <w:pPr>
        <w:tabs>
          <w:tab w:val="center" w:pos="4680"/>
        </w:tabs>
        <w:spacing w:before="120" w:after="120"/>
        <w:rPr>
          <w:rFonts w:ascii="Arial" w:hAnsi="Arial" w:cs="Arial"/>
          <w:sz w:val="24"/>
          <w:szCs w:val="24"/>
          <w:lang w:val="id-ID"/>
        </w:rPr>
      </w:pPr>
      <w:r w:rsidRPr="003C2D29">
        <w:rPr>
          <w:rFonts w:ascii="Arial" w:hAnsi="Arial" w:cs="Arial"/>
          <w:b/>
          <w:bCs/>
          <w:sz w:val="24"/>
          <w:szCs w:val="24"/>
          <w:lang w:val="id-ID"/>
        </w:rPr>
        <w:lastRenderedPageBreak/>
        <w:t>PENDAHULUAN</w:t>
      </w:r>
      <w:r w:rsidR="00B341C7" w:rsidRPr="003C2D29">
        <w:rPr>
          <w:rFonts w:ascii="Arial" w:hAnsi="Arial" w:cs="Arial"/>
          <w:b/>
          <w:bCs/>
          <w:sz w:val="24"/>
          <w:szCs w:val="24"/>
          <w:lang w:val="id-ID"/>
        </w:rPr>
        <w:tab/>
      </w:r>
    </w:p>
    <w:p w14:paraId="0C3110E3" w14:textId="77777777" w:rsidR="00A135CC" w:rsidRDefault="0042489F" w:rsidP="00A135CC">
      <w:pPr>
        <w:spacing w:before="120" w:after="120"/>
        <w:ind w:firstLine="540"/>
        <w:jc w:val="both"/>
        <w:rPr>
          <w:rFonts w:ascii="Arial" w:hAnsi="Arial" w:cs="Arial"/>
          <w:sz w:val="24"/>
          <w:szCs w:val="24"/>
        </w:rPr>
      </w:pPr>
      <w:r w:rsidRPr="00A135CC">
        <w:rPr>
          <w:rFonts w:ascii="Arial" w:hAnsi="Arial" w:cs="Arial"/>
          <w:sz w:val="24"/>
          <w:szCs w:val="24"/>
        </w:rPr>
        <w:t xml:space="preserve">Pembelajaran sains di sekolah dasar memiliki peran penting dalam mempersiapkan peserta didik agar memiliki pengetahuan, keterampilan, dan sikap yang diperlukan guna menghadapi berbagai fenomena yang berkembang seiring dengan kemajuan zaman. Peserta didik tidak hanya memperoleh pemahaman konseptual, tetapi juga dilatih untuk mengamati, menyelidiki, dan menemukan solusi terhadap permasalahan yang dihadapi melalui pembelajaran sains. Oleh karena itu, perlu adanya rancangan yang relevan agar peserta didik tidak hanya menguasai konsep dasarnya saja tetapi juga memiliki pemahaman yang lebih mendalam terhadap konsep yang dipelajari sehingga dapat diterapkan dalam kehidupan nyata. </w:t>
      </w:r>
    </w:p>
    <w:p w14:paraId="0103C5EA" w14:textId="77777777" w:rsidR="00A135CC" w:rsidRDefault="0042489F" w:rsidP="00A135CC">
      <w:pPr>
        <w:spacing w:before="120" w:after="120"/>
        <w:ind w:firstLine="540"/>
        <w:jc w:val="both"/>
        <w:rPr>
          <w:rFonts w:ascii="Arial" w:hAnsi="Arial" w:cs="Arial"/>
          <w:sz w:val="24"/>
          <w:szCs w:val="24"/>
        </w:rPr>
      </w:pPr>
      <w:r w:rsidRPr="00A135CC">
        <w:rPr>
          <w:rFonts w:ascii="Arial" w:hAnsi="Arial" w:cs="Arial"/>
          <w:sz w:val="24"/>
          <w:szCs w:val="24"/>
        </w:rPr>
        <w:t>Menurut Taksonomi Bloom yang telah direvisi, pemahaman (</w:t>
      </w:r>
      <w:r w:rsidRPr="00A135CC">
        <w:rPr>
          <w:rFonts w:ascii="Arial" w:hAnsi="Arial" w:cs="Arial"/>
          <w:i/>
          <w:iCs/>
          <w:sz w:val="24"/>
          <w:szCs w:val="24"/>
        </w:rPr>
        <w:t>understanding</w:t>
      </w:r>
      <w:r w:rsidRPr="00A135CC">
        <w:rPr>
          <w:rFonts w:ascii="Arial" w:hAnsi="Arial" w:cs="Arial"/>
          <w:sz w:val="24"/>
          <w:szCs w:val="24"/>
        </w:rPr>
        <w:t xml:space="preserve">) merupakan kemampuan pesera didik dalam membangun makna dari informasi yang dipelajari melalui kegiatan menafsirkan, mencontohkan, mendeskripsikan, merangkum, menyimpulkan, membandingkan, dan menjelaskan </w:t>
      </w:r>
      <w:r w:rsidRPr="00A135CC">
        <w:rPr>
          <w:rFonts w:ascii="Arial" w:hAnsi="Arial" w:cs="Arial"/>
          <w:sz w:val="24"/>
          <w:szCs w:val="24"/>
        </w:rPr>
        <w:fldChar w:fldCharType="begin"/>
      </w:r>
      <w:r w:rsidRPr="00A135CC">
        <w:rPr>
          <w:rFonts w:ascii="Arial" w:hAnsi="Arial" w:cs="Arial"/>
          <w:sz w:val="24"/>
          <w:szCs w:val="24"/>
        </w:rPr>
        <w:instrText xml:space="preserve"> ADDIN ZOTERO_ITEM CSL_CITATION {"citationID":"bqGn29xX","properties":{"unsorted":false,"formattedCitation":"(Nafiati, 2021)","plainCitation":"(Nafiati, 2021)","noteIndex":0},"citationItems":[{"id":218,"uris":["http://zotero.org/users/local/HlpWtgLW/items/IHQBJM59"],"itemData":{"id":218,"type":"article-journal","container-title":"Humanika, Kajian Ilmiah Mata Kuliah Umum","issue":"2","page":"151-172","title":"Revisi taksonomi Bloom: Kognitif, afektif, dan psikomotorik","volume":"21","author":[{"family":"Nafiati","given":"Dewi Amaliah"}],"issued":{"date-parts":[["2021"]]}}}],"schema":"https://github.com/citation-style-language/schema/raw/master/csl-citation.json"} </w:instrText>
      </w:r>
      <w:r w:rsidRPr="00A135CC">
        <w:rPr>
          <w:rFonts w:ascii="Arial" w:hAnsi="Arial" w:cs="Arial"/>
          <w:sz w:val="24"/>
          <w:szCs w:val="24"/>
        </w:rPr>
        <w:fldChar w:fldCharType="separate"/>
      </w:r>
      <w:r w:rsidRPr="00A135CC">
        <w:rPr>
          <w:rFonts w:ascii="Arial" w:hAnsi="Arial" w:cs="Arial"/>
          <w:sz w:val="24"/>
          <w:szCs w:val="24"/>
        </w:rPr>
        <w:t>(Nafiati, 2021)</w:t>
      </w:r>
      <w:r w:rsidRPr="00A135CC">
        <w:rPr>
          <w:rFonts w:ascii="Arial" w:hAnsi="Arial" w:cs="Arial"/>
          <w:sz w:val="24"/>
          <w:szCs w:val="24"/>
        </w:rPr>
        <w:fldChar w:fldCharType="end"/>
      </w:r>
      <w:r w:rsidRPr="00A135CC">
        <w:rPr>
          <w:rFonts w:ascii="Arial" w:hAnsi="Arial" w:cs="Arial"/>
          <w:sz w:val="24"/>
          <w:szCs w:val="24"/>
        </w:rPr>
        <w:t xml:space="preserve">. Pemahaman konsep dalam pembelajaran sains berperan penting karena peserta didik diharuskan dapat memahami berbagai fenomena alam melalui pembuktian ilmiah. Peserta didik yang memiliki kemampuan berpikir kritis dengan tingkat sedang bahkan tinggi akan dengan mudah dalam memahami konsep-konsep sains, mengaitkan pengetahuan yang dimiliki dengan permasalahan yang ada, dan dapat memecahkan masalah yang dihadapi berdasarkan hasil pengamatan dan analisis yang dilakukan. </w:t>
      </w:r>
    </w:p>
    <w:p w14:paraId="33E322F1" w14:textId="77777777" w:rsidR="00A135CC" w:rsidRDefault="0042489F" w:rsidP="00A135CC">
      <w:pPr>
        <w:spacing w:before="120" w:after="120"/>
        <w:ind w:firstLine="540"/>
        <w:jc w:val="both"/>
        <w:rPr>
          <w:rFonts w:ascii="Arial" w:hAnsi="Arial" w:cs="Arial"/>
          <w:sz w:val="24"/>
          <w:szCs w:val="24"/>
        </w:rPr>
      </w:pPr>
      <w:r w:rsidRPr="00A135CC">
        <w:rPr>
          <w:rFonts w:ascii="Arial" w:hAnsi="Arial" w:cs="Arial"/>
          <w:sz w:val="24"/>
          <w:szCs w:val="24"/>
        </w:rPr>
        <w:t xml:space="preserve">Materi sains yang memerlukan pemahaman konsep yang baik salah satunya yaitu materi zat dan perubahan wujudnya. Materi ini mempelajari tentang berbagai jenis zat dan proses perubahannya seperti membeku, mencair, menguap, mengembun, mengkristal, dan menyublim. Fenomena tersebut merupakan peristiwa yang biasa dijumpai oleh peserta didik, akan tetapi masih banyak dari mereka yang mengalami kesulitan dalam memahami konsep perubahan wujud zat dan faktor yang mempengaruhinya. Oleh karena itu, perlunya dalam pembelajaran sains peserta didik melakukan pengamatan secara langsung sehingga konsep yang dipelajari dapat dipahami secara konkret dan bermakna. </w:t>
      </w:r>
    </w:p>
    <w:p w14:paraId="542CB86C" w14:textId="77777777" w:rsidR="00A135CC" w:rsidRDefault="0042489F" w:rsidP="00A135CC">
      <w:pPr>
        <w:spacing w:before="120" w:after="120"/>
        <w:ind w:firstLine="540"/>
        <w:jc w:val="both"/>
        <w:rPr>
          <w:rFonts w:ascii="Arial" w:hAnsi="Arial" w:cs="Arial"/>
          <w:sz w:val="24"/>
          <w:szCs w:val="24"/>
        </w:rPr>
      </w:pPr>
      <w:r w:rsidRPr="00A135CC">
        <w:rPr>
          <w:rFonts w:ascii="Arial" w:hAnsi="Arial" w:cs="Arial"/>
          <w:sz w:val="24"/>
          <w:szCs w:val="24"/>
        </w:rPr>
        <w:t xml:space="preserve">Berdasarkan hasil observasi yang dilakukan di kelas IV B SDIT Gondang, </w:t>
      </w:r>
      <w:r w:rsidR="00A135CC">
        <w:rPr>
          <w:rFonts w:ascii="Arial" w:hAnsi="Arial" w:cs="Arial"/>
          <w:sz w:val="24"/>
          <w:szCs w:val="24"/>
        </w:rPr>
        <w:t>tingkat</w:t>
      </w:r>
      <w:r w:rsidRPr="00A135CC">
        <w:rPr>
          <w:rFonts w:ascii="Arial" w:hAnsi="Arial" w:cs="Arial"/>
          <w:sz w:val="24"/>
          <w:szCs w:val="24"/>
        </w:rPr>
        <w:t xml:space="preserve"> pemahaman peserta didik masih perlu ditingkatkan. Proses pembelajaran yang berlangsung di kelas masih dominan menggunakan metode ceramah sehingga peserta didik cenderung pasif karena pembelajaran terkesan membosankan dan tidak berkesan. Peserta didik lebih banyak menghafal konsep dibandingkan </w:t>
      </w:r>
      <w:r w:rsidR="00A135CC">
        <w:rPr>
          <w:rFonts w:ascii="Arial" w:hAnsi="Arial" w:cs="Arial"/>
          <w:sz w:val="24"/>
          <w:szCs w:val="24"/>
        </w:rPr>
        <w:t>dengan memahami dan menerapkannya dalam kehidupan sehari-hari. Akibatnya,</w:t>
      </w:r>
      <w:r w:rsidRPr="00A135CC">
        <w:rPr>
          <w:rFonts w:ascii="Arial" w:hAnsi="Arial" w:cs="Arial"/>
          <w:sz w:val="24"/>
          <w:szCs w:val="24"/>
        </w:rPr>
        <w:t xml:space="preserve"> pengetahuan yang diperoleh mudah terlupakan. Selain itu, peserta didik masih kesulitan dalam menjelaskan konsep </w:t>
      </w:r>
      <w:r w:rsidRPr="00A135CC">
        <w:rPr>
          <w:rFonts w:ascii="Arial" w:hAnsi="Arial" w:cs="Arial"/>
          <w:sz w:val="24"/>
          <w:szCs w:val="24"/>
        </w:rPr>
        <w:lastRenderedPageBreak/>
        <w:t xml:space="preserve">perubahan wujud zat secara sederhana dan membedakan jenis-jenis perubahan wujud zat. Kondisi tersebut menunjukkan perlunya penerapan model dan metode yang mampu melibatkan peserta didik </w:t>
      </w:r>
      <w:r w:rsidR="00A135CC">
        <w:rPr>
          <w:rFonts w:ascii="Arial" w:hAnsi="Arial" w:cs="Arial"/>
          <w:sz w:val="24"/>
          <w:szCs w:val="24"/>
        </w:rPr>
        <w:t xml:space="preserve">untuk </w:t>
      </w:r>
      <w:r w:rsidRPr="00A135CC">
        <w:rPr>
          <w:rFonts w:ascii="Arial" w:hAnsi="Arial" w:cs="Arial"/>
          <w:sz w:val="24"/>
          <w:szCs w:val="24"/>
        </w:rPr>
        <w:t>berpartisipasi aktif dalam proses pembelajaran.</w:t>
      </w:r>
    </w:p>
    <w:p w14:paraId="19FD6904" w14:textId="77777777" w:rsidR="00DE3E75" w:rsidRDefault="0042489F" w:rsidP="00DE3E75">
      <w:pPr>
        <w:spacing w:before="120" w:after="120"/>
        <w:ind w:firstLine="540"/>
        <w:jc w:val="both"/>
        <w:rPr>
          <w:rFonts w:ascii="Arial" w:hAnsi="Arial" w:cs="Arial"/>
          <w:sz w:val="24"/>
          <w:szCs w:val="24"/>
        </w:rPr>
      </w:pPr>
      <w:r w:rsidRPr="00A135CC">
        <w:rPr>
          <w:rFonts w:ascii="Arial" w:hAnsi="Arial" w:cs="Arial"/>
          <w:sz w:val="24"/>
          <w:szCs w:val="24"/>
        </w:rPr>
        <w:t xml:space="preserve">Salah satu model pembelajaran yang tepat untuk mengatasi permasalahan yang ditemukan </w:t>
      </w:r>
      <w:r w:rsidR="00DE3E75">
        <w:rPr>
          <w:rFonts w:ascii="Arial" w:hAnsi="Arial" w:cs="Arial"/>
          <w:sz w:val="24"/>
          <w:szCs w:val="24"/>
        </w:rPr>
        <w:t>yaitu</w:t>
      </w:r>
      <w:r w:rsidRPr="00A135CC">
        <w:rPr>
          <w:rFonts w:ascii="Arial" w:hAnsi="Arial" w:cs="Arial"/>
          <w:sz w:val="24"/>
          <w:szCs w:val="24"/>
        </w:rPr>
        <w:t xml:space="preserve"> </w:t>
      </w:r>
      <w:r w:rsidRPr="00A135CC">
        <w:rPr>
          <w:rFonts w:ascii="Arial" w:hAnsi="Arial" w:cs="Arial"/>
          <w:i/>
          <w:iCs/>
          <w:sz w:val="24"/>
          <w:szCs w:val="24"/>
        </w:rPr>
        <w:t xml:space="preserve">Problem Based Learning (PBL) </w:t>
      </w:r>
      <w:r w:rsidRPr="00A135CC">
        <w:rPr>
          <w:rFonts w:ascii="Arial" w:hAnsi="Arial" w:cs="Arial"/>
          <w:sz w:val="24"/>
          <w:szCs w:val="24"/>
        </w:rPr>
        <w:t xml:space="preserve">dengan dipadukan metode praktikum agar lebih optimal. Model </w:t>
      </w:r>
      <w:r w:rsidRPr="00A135CC">
        <w:rPr>
          <w:rFonts w:ascii="Arial" w:hAnsi="Arial" w:cs="Arial"/>
          <w:i/>
          <w:iCs/>
          <w:sz w:val="24"/>
          <w:szCs w:val="24"/>
        </w:rPr>
        <w:t xml:space="preserve">Problem Based Learning (PBL) </w:t>
      </w:r>
      <w:r w:rsidRPr="00A135CC">
        <w:rPr>
          <w:rFonts w:ascii="Arial" w:hAnsi="Arial" w:cs="Arial"/>
          <w:sz w:val="24"/>
          <w:szCs w:val="24"/>
        </w:rPr>
        <w:t xml:space="preserve">merupakan rangkaian pembelajaran yang menekankan pada proses penyelesaian masalah yang dihadapai secara ilmiah </w:t>
      </w:r>
      <w:r w:rsidRPr="00A135CC">
        <w:rPr>
          <w:rFonts w:ascii="Arial" w:hAnsi="Arial" w:cs="Arial"/>
          <w:sz w:val="24"/>
          <w:szCs w:val="24"/>
        </w:rPr>
        <w:fldChar w:fldCharType="begin"/>
      </w:r>
      <w:r w:rsidRPr="00A135CC">
        <w:rPr>
          <w:rFonts w:ascii="Arial" w:hAnsi="Arial" w:cs="Arial"/>
          <w:sz w:val="24"/>
          <w:szCs w:val="24"/>
        </w:rPr>
        <w:instrText xml:space="preserve"> ADDIN ZOTERO_ITEM CSL_CITATION {"citationID":"feWYLmaG","properties":{"unsorted":false,"formattedCitation":"(Halimah et al., 2023)","plainCitation":"(Halimah et al., 2023)","noteIndex":0},"citationItems":[{"id":197,"uris":["http://zotero.org/users/local/HlpWtgLW/items/NRPGFNSX"],"itemData":{"id":197,"type":"article-journal","abstract":"Artikel ini merupakan penelitian yang bertujuan untuk memberikan kajian sejauhmana peningkatan model pembelajaran PBL terhadap peningkatan berfikir kritis. Dalam artikel ini membahas mengenai model pembelajaran PBL dan keterampilan berpikir kritis dan keterkaitannya. PBL adalah pembelajaran yang diperoleh melalui rangkaian aktivitas pembelajaran yang menekankan dan berfokus pada proses pemahaman akan resolusi suatu masalah, melalui PBL siswa memperoleh pengalaman dalam menangani masalah-masalah yang realistis, dan menekankan pada penggunaan komunikasi, kerjasama dan sumber-sumber yang ada untuk merumuskan ide dan mengembangkan keterampilan penalaran. Adapun keterampilan berpikir kritis dapat diartikan sebagai keterampilan berpikir tingkat tinggi, merupakan sebuah proses yang sengaja &amp;nbsp;dan dilakukan secara sadar untuk menafsirkan sekaligus mengevaluasi sebuah informasi dari pengalaman, keyakinan, dan kemampuan yang ada dengan tujuan untuk menguji suatu pendapat atau ide, termasuk didalamnya melakukan pertimbangan atau pemikiran yang didasarkan pada pendapat yang diajukan. Metode yang digunakan adalah metode analisis deskriptif kualitatif dengan bentuk penelitian berupa penelitian &amp;nbsp;secara langsung yakni Penelitian Tindakan Kelas (PTK) yang dalam pelaksanaannya ada peneliti dan kolaborator. Teknik pengumpulan data meliputi observasi, wawancara, dan dokumen. Model pembelajaran dilakukan dalam siklus penelitian tindakan kelas selama tiga siklus. Pada siklus I diperoleh data nilai siswa yang berkategori&amp;nbsp; baik adalah 43,75% dan pada siklus II nilai rata-rata siswa yang berkategori baik adalah 68,75% atau meningkat 25% dibanding siklus I. Pada pelaksanaan siklus III &amp;nbsp;siswa yang berkategori baik adalah adalah 87,5% atau meningkat 43,75% dibanding siklus I. Dengan demikian dapat disimpulkan bahwa &amp;nbsp;Keterampilan berpikir kritis dapat ditingkatkan melalui PBL pada pelajaran IPA di SDN Paseban 05 Pagi, serta PBL ini dapat digunakan sebagai salah satu alternative untuk model pembelajaran untuk meningkatkan berfikir kritis.","container-title":"JURNAL SYNTAX IMPERATIF : Jurnal Ilmu Sosial dan Pendidikan","DOI":"10.36418/syntax-imperatif.v3i6.207","ISSN":"2721-2246","issue":"6","language":"en","license":"Copyright (c) 2023 JURNAL SYNTAX IMPERATIF : Jurnal Ilmu Sosial dan Pendidikan","page":"403-413","source":"jurnal.syntaximperatif.co.id","title":"Peningkatkan Kemampuan Berpikir Kritis Dalam Pembelajaran IPA Melalui Penerapan Model Pembelajaran Problem Based Learning (PBL) di Sekolah Dasar","URL":"https://jurnal.syntaximperatif.co.id/index.php/syntax-imperatif/article/view/207","volume":"3","author":[{"family":"Halimah","given":"Siti"},{"family":"Usman","given":"Herlina"},{"family":"Maryam","given":"Siti"}],"accessed":{"date-parts":[["2026",6,16]]},"issued":{"date-parts":[["2023",1,25]]}}}],"schema":"https://github.com/citation-style-language/schema/raw/master/csl-citation.json"} </w:instrText>
      </w:r>
      <w:r w:rsidRPr="00A135CC">
        <w:rPr>
          <w:rFonts w:ascii="Arial" w:hAnsi="Arial" w:cs="Arial"/>
          <w:sz w:val="24"/>
          <w:szCs w:val="24"/>
        </w:rPr>
        <w:fldChar w:fldCharType="separate"/>
      </w:r>
      <w:r w:rsidRPr="00A135CC">
        <w:rPr>
          <w:rFonts w:ascii="Arial" w:hAnsi="Arial" w:cs="Arial"/>
          <w:sz w:val="24"/>
          <w:szCs w:val="24"/>
        </w:rPr>
        <w:t xml:space="preserve">(Halimah </w:t>
      </w:r>
      <w:r w:rsidRPr="00DE3E75">
        <w:rPr>
          <w:rFonts w:ascii="Arial" w:hAnsi="Arial" w:cs="Arial"/>
          <w:i/>
          <w:iCs/>
          <w:sz w:val="24"/>
          <w:szCs w:val="24"/>
        </w:rPr>
        <w:t>et al</w:t>
      </w:r>
      <w:r w:rsidRPr="00A135CC">
        <w:rPr>
          <w:rFonts w:ascii="Arial" w:hAnsi="Arial" w:cs="Arial"/>
          <w:sz w:val="24"/>
          <w:szCs w:val="24"/>
        </w:rPr>
        <w:t>., 2023)</w:t>
      </w:r>
      <w:r w:rsidRPr="00A135CC">
        <w:rPr>
          <w:rFonts w:ascii="Arial" w:hAnsi="Arial" w:cs="Arial"/>
          <w:sz w:val="24"/>
          <w:szCs w:val="24"/>
        </w:rPr>
        <w:fldChar w:fldCharType="end"/>
      </w:r>
      <w:r w:rsidRPr="00A135CC">
        <w:rPr>
          <w:rFonts w:ascii="Arial" w:hAnsi="Arial" w:cs="Arial"/>
          <w:sz w:val="24"/>
          <w:szCs w:val="24"/>
        </w:rPr>
        <w:t xml:space="preserve">. Melalui model ini, peserta didik didorong untuk mengidentifikasi masalah, mengumpulkan informasi yang relevan, menganalisis pemecahan masalah yang berkaitan dengan kehidupan nyata, serta menarik kesimpulan berdasarkan hasil pengamatan yang dilakukan. Sehingga </w:t>
      </w:r>
      <w:r w:rsidR="00DE3E75">
        <w:rPr>
          <w:rFonts w:ascii="Arial" w:hAnsi="Arial" w:cs="Arial"/>
          <w:sz w:val="24"/>
          <w:szCs w:val="24"/>
        </w:rPr>
        <w:t xml:space="preserve">pada </w:t>
      </w:r>
      <w:r w:rsidRPr="00A135CC">
        <w:rPr>
          <w:rFonts w:ascii="Arial" w:hAnsi="Arial" w:cs="Arial"/>
          <w:sz w:val="24"/>
          <w:szCs w:val="24"/>
        </w:rPr>
        <w:t>pembelajaran ini peserta didik berpartisipasi aktif dalam membangun pemahaman konsep melalui pengamatan dan pemecahan masalah.</w:t>
      </w:r>
    </w:p>
    <w:p w14:paraId="593253C1" w14:textId="77777777" w:rsidR="00DE3E75" w:rsidRDefault="0042489F" w:rsidP="00DE3E75">
      <w:pPr>
        <w:spacing w:before="120" w:after="120"/>
        <w:ind w:firstLine="540"/>
        <w:jc w:val="both"/>
        <w:rPr>
          <w:rFonts w:ascii="Arial" w:hAnsi="Arial" w:cs="Arial"/>
          <w:sz w:val="24"/>
          <w:szCs w:val="24"/>
        </w:rPr>
      </w:pPr>
      <w:r w:rsidRPr="00DE3E75">
        <w:rPr>
          <w:rFonts w:ascii="Arial" w:hAnsi="Arial" w:cs="Arial"/>
          <w:sz w:val="24"/>
          <w:szCs w:val="24"/>
        </w:rPr>
        <w:t>Sementara itu, metode praktikum m</w:t>
      </w:r>
      <w:r w:rsidRPr="00DE3E75">
        <w:rPr>
          <w:rFonts w:ascii="Arial" w:hAnsi="Arial" w:cs="Arial"/>
          <w:sz w:val="24"/>
          <w:szCs w:val="24"/>
          <w:lang w:val="en-ID"/>
        </w:rPr>
        <w:t>erupakan suatu cara di</w:t>
      </w:r>
      <w:r w:rsidR="00DE3E75">
        <w:rPr>
          <w:rFonts w:ascii="Arial" w:hAnsi="Arial" w:cs="Arial"/>
          <w:sz w:val="24"/>
          <w:szCs w:val="24"/>
          <w:lang w:val="en-ID"/>
        </w:rPr>
        <w:t xml:space="preserve"> </w:t>
      </w:r>
      <w:r w:rsidRPr="00DE3E75">
        <w:rPr>
          <w:rFonts w:ascii="Arial" w:hAnsi="Arial" w:cs="Arial"/>
          <w:sz w:val="24"/>
          <w:szCs w:val="24"/>
          <w:lang w:val="en-ID"/>
        </w:rPr>
        <w:t xml:space="preserve">mana peserta didik melakukan percobaan dengan mengalami </w:t>
      </w:r>
      <w:r w:rsidR="00DE3E75">
        <w:rPr>
          <w:rFonts w:ascii="Arial" w:hAnsi="Arial" w:cs="Arial"/>
          <w:sz w:val="24"/>
          <w:szCs w:val="24"/>
          <w:lang w:val="en-ID"/>
        </w:rPr>
        <w:t xml:space="preserve">sendiri atau </w:t>
      </w:r>
      <w:r w:rsidRPr="00DE3E75">
        <w:rPr>
          <w:rFonts w:ascii="Arial" w:hAnsi="Arial" w:cs="Arial"/>
          <w:sz w:val="24"/>
          <w:szCs w:val="24"/>
          <w:lang w:val="en-ID"/>
        </w:rPr>
        <w:t xml:space="preserve">membuktikan sendiri suatu pertanyaan yang  dipelajari sehingga memberikan gambaran dan pengertian yang lebih jelas daripada hanya penjelasan lisan </w:t>
      </w:r>
      <w:r w:rsidRPr="00DE3E75">
        <w:rPr>
          <w:rFonts w:ascii="Arial" w:hAnsi="Arial" w:cs="Arial"/>
          <w:sz w:val="24"/>
          <w:szCs w:val="24"/>
          <w:lang w:val="en-ID"/>
        </w:rPr>
        <w:fldChar w:fldCharType="begin"/>
      </w:r>
      <w:r w:rsidRPr="00DE3E75">
        <w:rPr>
          <w:rFonts w:ascii="Arial" w:hAnsi="Arial" w:cs="Arial"/>
          <w:sz w:val="24"/>
          <w:szCs w:val="24"/>
          <w:lang w:val="en-ID"/>
        </w:rPr>
        <w:instrText xml:space="preserve"> ADDIN ZOTERO_ITEM CSL_CITATION {"citationID":"k79ZP4um","properties":{"unsorted":false,"formattedCitation":"(Sulfiyah &amp; Cahyaningsih, 2021)","plainCitation":"(Sulfiyah &amp; Cahyaningsih, 2021)","noteIndex":0},"citationItems":[{"id":216,"uris":["http://zotero.org/users/local/HlpWtgLW/items/SQBPZPKU"],"itemData":{"id":216,"type":"article-journal","abstract":"Permasalahannya ada pada kurangnya penggunaan metode dalam proses pembelajaran IPA, akibatnya peserta didik tidak dapat melihat contoh konkrit pada materi yang disampaikan. Dalam pembelajaran IPA dibutuhkan metode yang tepat dalam penyampaiannya. Salah satu metode yang paling tepat digunakan dalam pembelajaran IPA adalah metode praktikum, karena metode praktikum membuat para siswa menjadi aktif dalam proses pembelajaran. Siswa akan mendapatkan prestasi yang baik, jika selama proses pembelajaran dapat memahami materi dengan baik. Keberhasilan memahami materi sangat dipengaruhi oleh metode pembelajaran yang digunakan guru. Ketika siswa ikut berpartisispasi aktif, baik itu aktif mental, aktif fisik, maupun aktif sosial, kesempatan untuk memahami materi akan semakin besar bagi siswa. Keberhasilan juga dapat diperoleh dari proses pembelajaran, jika proses pembelajaran tersebut sesuai dengan tujuan pembelajaran yang telah ditentukan. Artinya segala aktivitas guru dan siswa selama pembelajaran tetap berorientasi pada tujuan pembelajaran. sebagai mana uraian diatas jika guru menggunakan metode praktikum dalam pembelajaram IPA maka akan memberikan pengaruh positif terhadap prestasi belajar siswa.","container-title":"Prosiding Seminar Nasional Pendidikan","language":"en-US","page":"271-275","source":"prosiding.unma.ac.id","title":"PENGARUH PENGGUNAAN METODE PRAKTIKUM TERHADAP PRESTASI BELAJAR IPA SISWA KELS IV SEKOLAH DASAR","URL":"https://prosiding.unma.ac.id/index.php/semnasfkip/article/view/606","volume":"3","author":[{"family":"Sulfiyah","given":""},{"family":"Cahyaningsih","given":"Ujiati"}],"accessed":{"date-parts":[["2026",6,16]]},"issued":{"date-parts":[["2021",10,6]]}}}],"schema":"https://github.com/citation-style-language/schema/raw/master/csl-citation.json"} </w:instrText>
      </w:r>
      <w:r w:rsidRPr="00DE3E75">
        <w:rPr>
          <w:rFonts w:ascii="Arial" w:hAnsi="Arial" w:cs="Arial"/>
          <w:sz w:val="24"/>
          <w:szCs w:val="24"/>
          <w:lang w:val="en-ID"/>
        </w:rPr>
        <w:fldChar w:fldCharType="separate"/>
      </w:r>
      <w:r w:rsidRPr="00DE3E75">
        <w:rPr>
          <w:rFonts w:ascii="Arial" w:hAnsi="Arial" w:cs="Arial"/>
          <w:sz w:val="24"/>
          <w:szCs w:val="24"/>
        </w:rPr>
        <w:t>(Sulfiyah &amp; Cahyaningsih, 2021)</w:t>
      </w:r>
      <w:r w:rsidRPr="00DE3E75">
        <w:rPr>
          <w:rFonts w:ascii="Arial" w:hAnsi="Arial" w:cs="Arial"/>
          <w:sz w:val="24"/>
          <w:szCs w:val="24"/>
          <w:lang w:val="en-ID"/>
        </w:rPr>
        <w:fldChar w:fldCharType="end"/>
      </w:r>
      <w:r w:rsidRPr="00DE3E75">
        <w:rPr>
          <w:rFonts w:ascii="Arial" w:hAnsi="Arial" w:cs="Arial"/>
          <w:sz w:val="24"/>
          <w:szCs w:val="24"/>
          <w:lang w:val="en-ID"/>
        </w:rPr>
        <w:t>. Dalam pembelajaran sains, metode praktikum memberi kesempatan kepada peserta didik untuk mengalami sendiri, mengikuti suatu proses, mengamati, menganalisis, serta membuktikan dan menarik kesimpulan sendiri terhadap suatu proses. Penerapan model</w:t>
      </w:r>
      <w:r w:rsidRPr="00DE3E75">
        <w:rPr>
          <w:rFonts w:ascii="Arial" w:hAnsi="Arial" w:cs="Arial"/>
          <w:i/>
          <w:iCs/>
          <w:sz w:val="24"/>
          <w:szCs w:val="24"/>
          <w:lang w:val="en-ID"/>
        </w:rPr>
        <w:t xml:space="preserve"> Problem Based Learning (PBL)</w:t>
      </w:r>
      <w:r w:rsidRPr="00DE3E75">
        <w:rPr>
          <w:rFonts w:ascii="Arial" w:hAnsi="Arial" w:cs="Arial"/>
          <w:sz w:val="24"/>
          <w:szCs w:val="24"/>
          <w:lang w:val="en-ID"/>
        </w:rPr>
        <w:t xml:space="preserve"> yang dipadukan dengan metode praktikum dipercaya dapat menciptakan pembelajaran yang lebih bermakna. </w:t>
      </w:r>
    </w:p>
    <w:p w14:paraId="636C309B" w14:textId="4891971B" w:rsidR="00DE3E75" w:rsidRPr="00DE3E75" w:rsidRDefault="0042489F" w:rsidP="00DE3E75">
      <w:pPr>
        <w:spacing w:after="120"/>
        <w:ind w:firstLine="540"/>
        <w:jc w:val="both"/>
        <w:rPr>
          <w:rFonts w:ascii="Arial" w:hAnsi="Arial" w:cs="Arial"/>
          <w:sz w:val="24"/>
          <w:szCs w:val="24"/>
          <w:lang w:val="en-ID"/>
        </w:rPr>
      </w:pPr>
      <w:r w:rsidRPr="00DE3E75">
        <w:rPr>
          <w:rFonts w:ascii="Arial" w:hAnsi="Arial" w:cs="Arial"/>
          <w:sz w:val="24"/>
          <w:szCs w:val="24"/>
          <w:lang w:val="en-ID"/>
        </w:rPr>
        <w:t xml:space="preserve">Penelitian yang dilakukan oleh </w:t>
      </w:r>
      <w:r w:rsidRPr="00DE3E75">
        <w:rPr>
          <w:rFonts w:ascii="Arial" w:hAnsi="Arial" w:cs="Arial"/>
          <w:sz w:val="24"/>
          <w:szCs w:val="24"/>
          <w:lang w:val="en-ID"/>
        </w:rPr>
        <w:fldChar w:fldCharType="begin"/>
      </w:r>
      <w:r w:rsidR="006C55EA" w:rsidRPr="00DE3E75">
        <w:rPr>
          <w:rFonts w:ascii="Arial" w:hAnsi="Arial" w:cs="Arial"/>
          <w:sz w:val="24"/>
          <w:szCs w:val="24"/>
          <w:lang w:val="en-ID"/>
        </w:rPr>
        <w:instrText xml:space="preserve"> ADDIN ZOTERO_ITEM CSL_CITATION {"citationID":"DmpIxnu8","properties":{"unsorted":false,"formattedCitation":"(Ikstanti &amp; Yulianti, 2023)","plainCitation":"(Ikstanti &amp; Yulianti, 2023)","dontUpdate":true,"noteIndex":0},"citationItems":[{"id":219,"uris":["http://zotero.org/users/local/HlpWtgLW/items/WMWWTYVW"],"itemData":{"id":219,"type":"article-journal","abstract":"Abstrak \nPenelitian ini bertujuan untuk mengetahui pengaruh model pembelajaran Problem Based Learning (PBL) terhadap pemahaman konsep IPA siswa. Penelitian ini menggunakan metode Systematic Literatur Riveuw (SLR). Sumber data yang didapat dari berbagai artikel dan jurnal penelitian. Pengumpulan data dilakukan dengan riveuw yang dilakukan terhadap berbagai artikel yang terkait dengan penggunaan model pembelajaran problem based learning (PBL) yang diterbitkan dalam kurun waktu 2018-2022. Artikel yang digunakan pada penelitian kali ini sebanyak 10 artikel yang diperoleh dari Google Scholar dengan penggunaan aplikasi Publish or Perish. Setiap data yang didapat dari hasil klasifikasi berdasarkan tahun, jenjang pendidikan, dan metode penelitian. Dilihat dari hasil SLR menunjukan bahwa penelitian mengenai implementasi dari model pembelajaran Problem Based Learning (PBL) terhadap pemahaman konsep IPA siswa banyak dilakukan pada tahun 2020 dan penelitian sering dilakukan pada kelas V SD, serta metode penelitian yang sering digunakan adalah peneli tiantindakan kelas, Secara umum dapat dilihat bahwa model Problem Based Learning (PBL) dapat memberikan dampak yang positif baik bagi guru maupun siswa. Hasil dari penelitian ini dapat menjadi bahan pertimbangan bagi para peneliti dalam melakukan penelitian dan bagi guru untuk dapat melakukan kegiatan pembelajaran di dalam kelas dengan lebih baik.","container-title":"Papanda Journal of Mathematics and Science Research","DOI":"10.56916/pjmsr.v2i1.303","ISSN":"2580-9709","issue":"1","language":"en","page":"40-48","source":"ejournal.papanda.org","title":"Pengaruh Model Pembelajaran Problem Based Learning (PBL) terhadap Pemahaman Konsep IPA Siswa","URL":"https://ejournal.papanda.org/index.php/pjmsr/article/view/303","volume":"2","author":[{"family":"Ikstanti","given":"Vanisa Merya"},{"family":"Yulianti","given":"Yuyu"}],"accessed":{"date-parts":[["2026",6,17]]},"issued":{"date-parts":[["2023",3,28]]}}}],"schema":"https://github.com/citation-style-language/schema/raw/master/csl-citation.json"} </w:instrText>
      </w:r>
      <w:r w:rsidRPr="00DE3E75">
        <w:rPr>
          <w:rFonts w:ascii="Arial" w:hAnsi="Arial" w:cs="Arial"/>
          <w:sz w:val="24"/>
          <w:szCs w:val="24"/>
          <w:lang w:val="en-ID"/>
        </w:rPr>
        <w:fldChar w:fldCharType="separate"/>
      </w:r>
      <w:r w:rsidRPr="00DE3E75">
        <w:rPr>
          <w:rFonts w:ascii="Arial" w:hAnsi="Arial" w:cs="Arial"/>
          <w:sz w:val="24"/>
          <w:szCs w:val="24"/>
        </w:rPr>
        <w:t>Ikstanti dan Yulianti (2023)</w:t>
      </w:r>
      <w:r w:rsidRPr="00DE3E75">
        <w:rPr>
          <w:rFonts w:ascii="Arial" w:hAnsi="Arial" w:cs="Arial"/>
          <w:sz w:val="24"/>
          <w:szCs w:val="24"/>
          <w:lang w:val="en-ID"/>
        </w:rPr>
        <w:fldChar w:fldCharType="end"/>
      </w:r>
      <w:r w:rsidRPr="00DE3E75">
        <w:rPr>
          <w:rFonts w:ascii="Arial" w:hAnsi="Arial" w:cs="Arial"/>
          <w:sz w:val="24"/>
          <w:szCs w:val="24"/>
          <w:lang w:val="en-ID"/>
        </w:rPr>
        <w:t xml:space="preserve"> menunjukkan bahwa penerapan model </w:t>
      </w:r>
      <w:r w:rsidRPr="00DE3E75">
        <w:rPr>
          <w:rFonts w:ascii="Arial" w:hAnsi="Arial" w:cs="Arial"/>
          <w:i/>
          <w:iCs/>
          <w:sz w:val="24"/>
          <w:szCs w:val="24"/>
          <w:lang w:val="en-ID"/>
        </w:rPr>
        <w:t>Problem Based Learning (PBL)</w:t>
      </w:r>
      <w:r w:rsidRPr="00DE3E75">
        <w:rPr>
          <w:rFonts w:ascii="Arial" w:hAnsi="Arial" w:cs="Arial"/>
          <w:sz w:val="24"/>
          <w:szCs w:val="24"/>
          <w:lang w:val="en-ID"/>
        </w:rPr>
        <w:t xml:space="preserve"> mampu meningkatkan pemahaman konsep sains secara signifikan. Selain itu, penelitian </w:t>
      </w:r>
      <w:r w:rsidRPr="00DE3E75">
        <w:rPr>
          <w:rFonts w:ascii="Arial" w:hAnsi="Arial" w:cs="Arial"/>
          <w:sz w:val="24"/>
          <w:szCs w:val="24"/>
          <w:lang w:val="en-ID"/>
        </w:rPr>
        <w:fldChar w:fldCharType="begin"/>
      </w:r>
      <w:r w:rsidR="006C55EA" w:rsidRPr="00DE3E75">
        <w:rPr>
          <w:rFonts w:ascii="Arial" w:hAnsi="Arial" w:cs="Arial"/>
          <w:sz w:val="24"/>
          <w:szCs w:val="24"/>
          <w:lang w:val="en-ID"/>
        </w:rPr>
        <w:instrText xml:space="preserve"> ADDIN ZOTERO_ITEM CSL_CITATION {"citationID":"hCngHAg6","properties":{"unsorted":false,"formattedCitation":"(Sulfiyah &amp; Cahyaningsih, 2021)","plainCitation":"(Sulfiyah &amp; Cahyaningsih, 2021)","dontUpdate":true,"noteIndex":0},"citationItems":[{"id":216,"uris":["http://zotero.org/users/local/HlpWtgLW/items/SQBPZPKU"],"itemData":{"id":216,"type":"article-journal","abstract":"Permasalahannya ada pada kurangnya penggunaan metode dalam proses pembelajaran IPA, akibatnya peserta didik tidak dapat melihat contoh konkrit pada materi yang disampaikan. Dalam pembelajaran IPA dibutuhkan metode yang tepat dalam penyampaiannya. Salah satu metode yang paling tepat digunakan dalam pembelajaran IPA adalah metode praktikum, karena metode praktikum membuat para siswa menjadi aktif dalam proses pembelajaran. Siswa akan mendapatkan prestasi yang baik, jika selama proses pembelajaran dapat memahami materi dengan baik. Keberhasilan memahami materi sangat dipengaruhi oleh metode pembelajaran yang digunakan guru. Ketika siswa ikut berpartisispasi aktif, baik itu aktif mental, aktif fisik, maupun aktif sosial, kesempatan untuk memahami materi akan semakin besar bagi siswa. Keberhasilan juga dapat diperoleh dari proses pembelajaran, jika proses pembelajaran tersebut sesuai dengan tujuan pembelajaran yang telah ditentukan. Artinya segala aktivitas guru dan siswa selama pembelajaran tetap berorientasi pada tujuan pembelajaran. sebagai mana uraian diatas jika guru menggunakan metode praktikum dalam pembelajaram IPA maka akan memberikan pengaruh positif terhadap prestasi belajar siswa.","container-title":"Prosiding Seminar Nasional Pendidikan","language":"en-US","page":"271-275","source":"prosiding.unma.ac.id","title":"PENGARUH PENGGUNAAN METODE PRAKTIKUM TERHADAP PRESTASI BELAJAR IPA SISWA KELS IV SEKOLAH DASAR","URL":"https://prosiding.unma.ac.id/index.php/semnasfkip/article/view/606","volume":"3","author":[{"family":"Sulfiyah","given":""},{"family":"Cahyaningsih","given":"Ujiati"}],"accessed":{"date-parts":[["2026",6,16]]},"issued":{"date-parts":[["2021",10,6]]}}}],"schema":"https://github.com/citation-style-language/schema/raw/master/csl-citation.json"} </w:instrText>
      </w:r>
      <w:r w:rsidRPr="00DE3E75">
        <w:rPr>
          <w:rFonts w:ascii="Arial" w:hAnsi="Arial" w:cs="Arial"/>
          <w:sz w:val="24"/>
          <w:szCs w:val="24"/>
          <w:lang w:val="en-ID"/>
        </w:rPr>
        <w:fldChar w:fldCharType="separate"/>
      </w:r>
      <w:r w:rsidRPr="00DE3E75">
        <w:rPr>
          <w:rFonts w:ascii="Arial" w:hAnsi="Arial" w:cs="Arial"/>
          <w:sz w:val="24"/>
          <w:szCs w:val="24"/>
        </w:rPr>
        <w:t>Sulfiyah dan Cahyaningsih (2021)</w:t>
      </w:r>
      <w:r w:rsidRPr="00DE3E75">
        <w:rPr>
          <w:rFonts w:ascii="Arial" w:hAnsi="Arial" w:cs="Arial"/>
          <w:sz w:val="24"/>
          <w:szCs w:val="24"/>
          <w:lang w:val="en-ID"/>
        </w:rPr>
        <w:fldChar w:fldCharType="end"/>
      </w:r>
      <w:r w:rsidRPr="00DE3E75">
        <w:rPr>
          <w:rFonts w:ascii="Arial" w:hAnsi="Arial" w:cs="Arial"/>
          <w:sz w:val="24"/>
          <w:szCs w:val="24"/>
          <w:lang w:val="en-ID"/>
        </w:rPr>
        <w:t xml:space="preserve"> </w:t>
      </w:r>
      <w:r w:rsidR="00DE3E75">
        <w:rPr>
          <w:rFonts w:ascii="Arial" w:hAnsi="Arial" w:cs="Arial"/>
          <w:sz w:val="24"/>
          <w:szCs w:val="24"/>
          <w:lang w:val="en-ID"/>
        </w:rPr>
        <w:t>Mengemukakan</w:t>
      </w:r>
      <w:r w:rsidRPr="00DE3E75">
        <w:rPr>
          <w:rFonts w:ascii="Arial" w:hAnsi="Arial" w:cs="Arial"/>
          <w:sz w:val="24"/>
          <w:szCs w:val="24"/>
          <w:lang w:val="en-ID"/>
        </w:rPr>
        <w:t xml:space="preserve"> bahwa metode praktikum memberikan dampak positif terhadap pemahaman konsep sains sehingga prestasi peserta didik meningkat </w:t>
      </w:r>
      <w:r w:rsidR="00DE3E75">
        <w:rPr>
          <w:rFonts w:ascii="Arial" w:hAnsi="Arial" w:cs="Arial"/>
          <w:sz w:val="24"/>
          <w:szCs w:val="24"/>
          <w:lang w:val="en-ID"/>
        </w:rPr>
        <w:t>dibandingkan</w:t>
      </w:r>
      <w:r w:rsidRPr="00DE3E75">
        <w:rPr>
          <w:rFonts w:ascii="Arial" w:hAnsi="Arial" w:cs="Arial"/>
          <w:sz w:val="24"/>
          <w:szCs w:val="24"/>
          <w:lang w:val="en-ID"/>
        </w:rPr>
        <w:t xml:space="preserve"> dengan metode ceramah. Namun, penelitian yang secara khusus mengkaji pengaruh model </w:t>
      </w:r>
      <w:r w:rsidRPr="00DE3E75">
        <w:rPr>
          <w:rFonts w:ascii="Arial" w:hAnsi="Arial" w:cs="Arial"/>
          <w:i/>
          <w:iCs/>
          <w:sz w:val="24"/>
          <w:szCs w:val="24"/>
          <w:lang w:val="en-ID"/>
        </w:rPr>
        <w:t xml:space="preserve">Problem Based Learning (PBL) </w:t>
      </w:r>
      <w:r w:rsidRPr="00DE3E75">
        <w:rPr>
          <w:rFonts w:ascii="Arial" w:hAnsi="Arial" w:cs="Arial"/>
          <w:sz w:val="24"/>
          <w:szCs w:val="24"/>
          <w:lang w:val="en-ID"/>
        </w:rPr>
        <w:t xml:space="preserve">dipadukan dengan metode praktikum terhadap tingkat pemahaman peserta didik pada materi zat dan perubahan wujudnya di MI/SD masih terbatas. Oleh karena itu, penelitian ini penting dilakukan untuk mengetahui pengaruh model </w:t>
      </w:r>
      <w:r w:rsidRPr="00DE3E75">
        <w:rPr>
          <w:rFonts w:ascii="Arial" w:hAnsi="Arial" w:cs="Arial"/>
          <w:i/>
          <w:iCs/>
          <w:sz w:val="24"/>
          <w:szCs w:val="24"/>
          <w:lang w:val="en-ID"/>
        </w:rPr>
        <w:t>Problem Based Learning (PBL)</w:t>
      </w:r>
      <w:r w:rsidRPr="00DE3E75">
        <w:rPr>
          <w:rFonts w:ascii="Arial" w:hAnsi="Arial" w:cs="Arial"/>
          <w:sz w:val="24"/>
          <w:szCs w:val="24"/>
          <w:lang w:val="en-ID"/>
        </w:rPr>
        <w:t xml:space="preserve"> dengan metode praktikum terhadap tingkat pemahaman peserta didik pada materi perubahan wujud zat di MI/SD.</w:t>
      </w:r>
    </w:p>
    <w:p w14:paraId="1A59E52D" w14:textId="14443BD4" w:rsidR="00285E2A" w:rsidRPr="002C282C" w:rsidRDefault="00DE3E75" w:rsidP="00DE3E75">
      <w:pPr>
        <w:spacing w:after="120"/>
        <w:rPr>
          <w:rFonts w:ascii="Arial" w:hAnsi="Arial" w:cs="Arial"/>
          <w:b/>
          <w:bCs/>
          <w:sz w:val="24"/>
          <w:szCs w:val="24"/>
          <w:lang w:val="id-ID"/>
        </w:rPr>
      </w:pPr>
      <w:r w:rsidRPr="002C282C">
        <w:rPr>
          <w:rFonts w:ascii="Arial" w:hAnsi="Arial" w:cs="Arial"/>
          <w:b/>
          <w:bCs/>
          <w:sz w:val="24"/>
          <w:szCs w:val="24"/>
          <w:lang w:val="id-ID"/>
        </w:rPr>
        <w:t>METODE PENELITIAN</w:t>
      </w:r>
    </w:p>
    <w:p w14:paraId="2C41BE4E" w14:textId="77777777" w:rsidR="003D0BF5" w:rsidRDefault="006C55EA" w:rsidP="003D0BF5">
      <w:pPr>
        <w:ind w:firstLine="540"/>
        <w:jc w:val="both"/>
        <w:rPr>
          <w:rFonts w:ascii="Arial" w:hAnsi="Arial" w:cs="Arial"/>
          <w:sz w:val="24"/>
          <w:szCs w:val="24"/>
        </w:rPr>
      </w:pPr>
      <w:r w:rsidRPr="00DE3E75">
        <w:rPr>
          <w:rFonts w:ascii="Arial" w:hAnsi="Arial" w:cs="Arial"/>
          <w:sz w:val="24"/>
          <w:szCs w:val="24"/>
        </w:rPr>
        <w:t xml:space="preserve">Penelitian ini menggunakan pendekatan kuantitatif dengan jenis penelitian </w:t>
      </w:r>
      <w:r w:rsidRPr="00DE3E75">
        <w:rPr>
          <w:rFonts w:ascii="Arial" w:hAnsi="Arial" w:cs="Arial"/>
          <w:i/>
          <w:iCs/>
          <w:sz w:val="24"/>
          <w:szCs w:val="24"/>
        </w:rPr>
        <w:t>Pre</w:t>
      </w:r>
      <w:r w:rsidR="00DE3E75" w:rsidRPr="00DE3E75">
        <w:rPr>
          <w:rFonts w:ascii="Arial" w:hAnsi="Arial" w:cs="Arial"/>
          <w:i/>
          <w:iCs/>
          <w:sz w:val="24"/>
          <w:szCs w:val="24"/>
        </w:rPr>
        <w:t xml:space="preserve"> </w:t>
      </w:r>
      <w:r w:rsidRPr="00DE3E75">
        <w:rPr>
          <w:rFonts w:ascii="Arial" w:hAnsi="Arial" w:cs="Arial"/>
          <w:i/>
          <w:iCs/>
          <w:sz w:val="24"/>
          <w:szCs w:val="24"/>
        </w:rPr>
        <w:t>Experimental Design</w:t>
      </w:r>
      <w:r w:rsidRPr="00DE3E75">
        <w:rPr>
          <w:rFonts w:ascii="Arial" w:hAnsi="Arial" w:cs="Arial"/>
          <w:sz w:val="24"/>
          <w:szCs w:val="24"/>
        </w:rPr>
        <w:t xml:space="preserve">. Desain penelitian yang digunakan </w:t>
      </w:r>
      <w:r w:rsidR="00DE3E75">
        <w:rPr>
          <w:rFonts w:ascii="Arial" w:hAnsi="Arial" w:cs="Arial"/>
          <w:sz w:val="24"/>
          <w:szCs w:val="24"/>
        </w:rPr>
        <w:t>yaitu</w:t>
      </w:r>
      <w:r w:rsidRPr="00DE3E75">
        <w:rPr>
          <w:rFonts w:ascii="Arial" w:hAnsi="Arial" w:cs="Arial"/>
          <w:sz w:val="24"/>
          <w:szCs w:val="24"/>
        </w:rPr>
        <w:t xml:space="preserve"> </w:t>
      </w:r>
      <w:r w:rsidRPr="00DE3E75">
        <w:rPr>
          <w:rFonts w:ascii="Arial" w:hAnsi="Arial" w:cs="Arial"/>
          <w:i/>
          <w:iCs/>
          <w:sz w:val="24"/>
          <w:szCs w:val="24"/>
        </w:rPr>
        <w:t>One-Group Pretest-</w:t>
      </w:r>
      <w:r w:rsidRPr="00DE3E75">
        <w:rPr>
          <w:rFonts w:ascii="Arial" w:hAnsi="Arial" w:cs="Arial"/>
          <w:i/>
          <w:iCs/>
          <w:sz w:val="24"/>
          <w:szCs w:val="24"/>
        </w:rPr>
        <w:lastRenderedPageBreak/>
        <w:t>Posttest Design,</w:t>
      </w:r>
      <w:r w:rsidRPr="00DE3E75">
        <w:rPr>
          <w:rFonts w:ascii="Arial" w:hAnsi="Arial" w:cs="Arial"/>
          <w:sz w:val="24"/>
          <w:szCs w:val="24"/>
        </w:rPr>
        <w:t xml:space="preserve"> yaitu desain penelitian yang melibatkan satu kelompok subjek yang diberikan tes sebelum perlakuan (</w:t>
      </w:r>
      <w:r w:rsidRPr="00DE3E75">
        <w:rPr>
          <w:rFonts w:ascii="Arial" w:hAnsi="Arial" w:cs="Arial"/>
          <w:i/>
          <w:iCs/>
          <w:sz w:val="24"/>
          <w:szCs w:val="24"/>
        </w:rPr>
        <w:t>pretest</w:t>
      </w:r>
      <w:r w:rsidRPr="00DE3E75">
        <w:rPr>
          <w:rFonts w:ascii="Arial" w:hAnsi="Arial" w:cs="Arial"/>
          <w:sz w:val="24"/>
          <w:szCs w:val="24"/>
        </w:rPr>
        <w:t>) dan setelah perlakuan (</w:t>
      </w:r>
      <w:r w:rsidRPr="00DE3E75">
        <w:rPr>
          <w:rFonts w:ascii="Arial" w:hAnsi="Arial" w:cs="Arial"/>
          <w:i/>
          <w:iCs/>
          <w:sz w:val="24"/>
          <w:szCs w:val="24"/>
        </w:rPr>
        <w:t>posttest</w:t>
      </w:r>
      <w:r w:rsidRPr="00DE3E75">
        <w:rPr>
          <w:rFonts w:ascii="Arial" w:hAnsi="Arial" w:cs="Arial"/>
          <w:sz w:val="24"/>
          <w:szCs w:val="24"/>
        </w:rPr>
        <w:t xml:space="preserve">). Desain ini dipilih untuk mengetahui pengaruh penerapan model </w:t>
      </w:r>
      <w:r w:rsidRPr="00DE3E75">
        <w:rPr>
          <w:rFonts w:ascii="Arial" w:hAnsi="Arial" w:cs="Arial"/>
          <w:i/>
          <w:iCs/>
          <w:sz w:val="24"/>
          <w:szCs w:val="24"/>
        </w:rPr>
        <w:t>Problem Based Learning</w:t>
      </w:r>
      <w:r w:rsidRPr="00DE3E75">
        <w:rPr>
          <w:rFonts w:ascii="Arial" w:hAnsi="Arial" w:cs="Arial"/>
          <w:sz w:val="24"/>
          <w:szCs w:val="24"/>
        </w:rPr>
        <w:t xml:space="preserve"> (PBL) yang dipadukan dengan metode praktikum terhadap tingkat pemahaman peserta didik pada materi perubahan wujud zat.</w:t>
      </w:r>
      <w:r w:rsidR="003D0BF5">
        <w:rPr>
          <w:rFonts w:ascii="Arial" w:hAnsi="Arial" w:cs="Arial"/>
          <w:sz w:val="24"/>
          <w:szCs w:val="24"/>
        </w:rPr>
        <w:t xml:space="preserve"> </w:t>
      </w:r>
    </w:p>
    <w:p w14:paraId="1B881E39" w14:textId="77777777" w:rsidR="003D0BF5" w:rsidRDefault="006C55EA" w:rsidP="003D0BF5">
      <w:pPr>
        <w:ind w:firstLine="540"/>
        <w:jc w:val="both"/>
        <w:rPr>
          <w:rFonts w:ascii="Arial" w:hAnsi="Arial" w:cs="Arial"/>
          <w:sz w:val="24"/>
          <w:szCs w:val="24"/>
        </w:rPr>
      </w:pPr>
      <w:r w:rsidRPr="00DE3E75">
        <w:rPr>
          <w:rFonts w:ascii="Arial" w:hAnsi="Arial" w:cs="Arial"/>
          <w:sz w:val="24"/>
          <w:szCs w:val="24"/>
        </w:rPr>
        <w:t xml:space="preserve">Penelitian ini dilaksanakan di SDIT Gondang pada semester genap Tahun Pelajaran 2025/2026. Populasi yang diambil dalam penelitian ini yaitu seluruh peserta didik kelas IV SDIT Gondang. Sampel penelitian ini peserta didik kelas IV B yang berjumlah 29 orang. Namun, selama pelaksanaan penelitian terdapat 1 peserta didik yang tidak mengikuti seluruh rangkaian kegiatan penelitian sehingga data yang dapat dianalisis berjumlah 28 orang. Teknik pengambilan sampel mengunakan </w:t>
      </w:r>
      <w:r w:rsidRPr="00DE3E75">
        <w:rPr>
          <w:rFonts w:ascii="Arial" w:hAnsi="Arial" w:cs="Arial"/>
          <w:i/>
          <w:iCs/>
          <w:sz w:val="24"/>
          <w:szCs w:val="24"/>
        </w:rPr>
        <w:t>Cluster Sampling</w:t>
      </w:r>
      <w:r w:rsidRPr="00DE3E75">
        <w:rPr>
          <w:rFonts w:ascii="Arial" w:hAnsi="Arial" w:cs="Arial"/>
          <w:sz w:val="24"/>
          <w:szCs w:val="24"/>
        </w:rPr>
        <w:t xml:space="preserve"> dengan jenis </w:t>
      </w:r>
      <w:r w:rsidRPr="00DE3E75">
        <w:rPr>
          <w:rFonts w:ascii="Arial" w:hAnsi="Arial" w:cs="Arial"/>
          <w:i/>
          <w:iCs/>
          <w:sz w:val="24"/>
          <w:szCs w:val="24"/>
        </w:rPr>
        <w:t xml:space="preserve">One-Stage Cluster Sampling, </w:t>
      </w:r>
      <w:r w:rsidRPr="00DE3E75">
        <w:rPr>
          <w:rFonts w:ascii="Arial" w:hAnsi="Arial" w:cs="Arial"/>
          <w:sz w:val="24"/>
          <w:szCs w:val="24"/>
        </w:rPr>
        <w:t>yaitu peneliti memilih beberapa klaster secara acak, dan seluruh individu di dalam klaster tersebut dijadikan sampel.</w:t>
      </w:r>
    </w:p>
    <w:p w14:paraId="74AF1D8D" w14:textId="77777777" w:rsidR="003D0BF5" w:rsidRDefault="006C55EA" w:rsidP="003D0BF5">
      <w:pPr>
        <w:ind w:firstLine="540"/>
        <w:jc w:val="both"/>
        <w:rPr>
          <w:rFonts w:ascii="Arial" w:hAnsi="Arial" w:cs="Arial"/>
          <w:sz w:val="24"/>
          <w:szCs w:val="24"/>
        </w:rPr>
      </w:pPr>
      <w:r w:rsidRPr="003D0BF5">
        <w:rPr>
          <w:rFonts w:ascii="Arial" w:hAnsi="Arial" w:cs="Arial"/>
          <w:sz w:val="24"/>
          <w:szCs w:val="24"/>
        </w:rPr>
        <w:t xml:space="preserve">Variabel dalam penelitian ini terdiri atas variabel bebas </w:t>
      </w:r>
      <w:r w:rsidRPr="003D0BF5">
        <w:rPr>
          <w:rFonts w:ascii="Arial" w:hAnsi="Arial" w:cs="Arial"/>
          <w:i/>
          <w:iCs/>
          <w:sz w:val="24"/>
          <w:szCs w:val="24"/>
        </w:rPr>
        <w:t>(independent variable)</w:t>
      </w:r>
      <w:r w:rsidRPr="003D0BF5">
        <w:rPr>
          <w:rFonts w:ascii="Arial" w:hAnsi="Arial" w:cs="Arial"/>
          <w:sz w:val="24"/>
          <w:szCs w:val="24"/>
        </w:rPr>
        <w:t xml:space="preserve"> dan variabel terikat </w:t>
      </w:r>
      <w:r w:rsidRPr="003D0BF5">
        <w:rPr>
          <w:rFonts w:ascii="Arial" w:hAnsi="Arial" w:cs="Arial"/>
          <w:i/>
          <w:iCs/>
          <w:sz w:val="24"/>
          <w:szCs w:val="24"/>
        </w:rPr>
        <w:t>(dependent variable).</w:t>
      </w:r>
      <w:r w:rsidRPr="003D0BF5">
        <w:rPr>
          <w:rFonts w:ascii="Arial" w:hAnsi="Arial" w:cs="Arial"/>
          <w:sz w:val="24"/>
          <w:szCs w:val="24"/>
        </w:rPr>
        <w:t xml:space="preserve"> Variabel bebas dalam penelitian ini </w:t>
      </w:r>
      <w:r w:rsidR="003D0BF5">
        <w:rPr>
          <w:rFonts w:ascii="Arial" w:hAnsi="Arial" w:cs="Arial"/>
          <w:sz w:val="24"/>
          <w:szCs w:val="24"/>
        </w:rPr>
        <w:t>yaitu</w:t>
      </w:r>
      <w:r w:rsidRPr="003D0BF5">
        <w:rPr>
          <w:rFonts w:ascii="Arial" w:hAnsi="Arial" w:cs="Arial"/>
          <w:sz w:val="24"/>
          <w:szCs w:val="24"/>
        </w:rPr>
        <w:t xml:space="preserve"> model </w:t>
      </w:r>
      <w:r w:rsidRPr="003D0BF5">
        <w:rPr>
          <w:rFonts w:ascii="Arial" w:hAnsi="Arial" w:cs="Arial"/>
          <w:i/>
          <w:iCs/>
          <w:sz w:val="24"/>
          <w:szCs w:val="24"/>
        </w:rPr>
        <w:t>Problem Based Learning (PBL)</w:t>
      </w:r>
      <w:r w:rsidRPr="003D0BF5">
        <w:rPr>
          <w:rFonts w:ascii="Arial" w:hAnsi="Arial" w:cs="Arial"/>
          <w:sz w:val="24"/>
          <w:szCs w:val="24"/>
        </w:rPr>
        <w:t xml:space="preserve"> yang dipadukan dengan metode praktikum, sedangkan variabel terikatnya </w:t>
      </w:r>
      <w:r w:rsidR="003D0BF5">
        <w:rPr>
          <w:rFonts w:ascii="Arial" w:hAnsi="Arial" w:cs="Arial"/>
          <w:sz w:val="24"/>
          <w:szCs w:val="24"/>
        </w:rPr>
        <w:t>yaitu</w:t>
      </w:r>
      <w:r w:rsidRPr="003D0BF5">
        <w:rPr>
          <w:rFonts w:ascii="Arial" w:hAnsi="Arial" w:cs="Arial"/>
          <w:sz w:val="24"/>
          <w:szCs w:val="24"/>
        </w:rPr>
        <w:t xml:space="preserve"> tingkat pemahaman siswa pada materi perubahan wujud zat. Teknik pengumpulan data yang digunakan dala</w:t>
      </w:r>
      <w:r w:rsidR="003D0BF5">
        <w:rPr>
          <w:rFonts w:ascii="Arial" w:hAnsi="Arial" w:cs="Arial"/>
          <w:sz w:val="24"/>
          <w:szCs w:val="24"/>
        </w:rPr>
        <w:t>m</w:t>
      </w:r>
      <w:r w:rsidRPr="003D0BF5">
        <w:rPr>
          <w:rFonts w:ascii="Arial" w:hAnsi="Arial" w:cs="Arial"/>
          <w:sz w:val="24"/>
          <w:szCs w:val="24"/>
        </w:rPr>
        <w:t xml:space="preserve"> penelitian ini tes tertulis. Instrumen penelitian berupa soal pilihan ganda yang disusun berdasarkan indi</w:t>
      </w:r>
      <w:r w:rsidR="00890766" w:rsidRPr="003D0BF5">
        <w:rPr>
          <w:rFonts w:ascii="Arial" w:hAnsi="Arial" w:cs="Arial"/>
          <w:sz w:val="24"/>
          <w:szCs w:val="24"/>
        </w:rPr>
        <w:t>k</w:t>
      </w:r>
      <w:r w:rsidRPr="003D0BF5">
        <w:rPr>
          <w:rFonts w:ascii="Arial" w:hAnsi="Arial" w:cs="Arial"/>
          <w:sz w:val="24"/>
          <w:szCs w:val="24"/>
        </w:rPr>
        <w:t>ator pemahaman konsep pada materi perubahan wujud zat.</w:t>
      </w:r>
      <w:r w:rsidR="00890766" w:rsidRPr="00890766">
        <w:t xml:space="preserve"> </w:t>
      </w:r>
      <w:r w:rsidR="00890766" w:rsidRPr="003D0BF5">
        <w:rPr>
          <w:rFonts w:ascii="Arial" w:hAnsi="Arial" w:cs="Arial"/>
          <w:sz w:val="24"/>
          <w:szCs w:val="24"/>
        </w:rPr>
        <w:t>Tes diberikan sebelum perlakuan (</w:t>
      </w:r>
      <w:r w:rsidR="00890766" w:rsidRPr="003D0BF5">
        <w:rPr>
          <w:rFonts w:ascii="Arial" w:hAnsi="Arial" w:cs="Arial"/>
          <w:i/>
          <w:iCs/>
          <w:sz w:val="24"/>
          <w:szCs w:val="24"/>
        </w:rPr>
        <w:t>pretest</w:t>
      </w:r>
      <w:r w:rsidR="00890766" w:rsidRPr="003D0BF5">
        <w:rPr>
          <w:rFonts w:ascii="Arial" w:hAnsi="Arial" w:cs="Arial"/>
          <w:sz w:val="24"/>
          <w:szCs w:val="24"/>
        </w:rPr>
        <w:t>) dan setelah perlakuan (</w:t>
      </w:r>
      <w:r w:rsidR="00890766" w:rsidRPr="003D0BF5">
        <w:rPr>
          <w:rFonts w:ascii="Arial" w:hAnsi="Arial" w:cs="Arial"/>
          <w:i/>
          <w:iCs/>
          <w:sz w:val="24"/>
          <w:szCs w:val="24"/>
        </w:rPr>
        <w:t>posttest</w:t>
      </w:r>
      <w:r w:rsidR="00890766" w:rsidRPr="003D0BF5">
        <w:rPr>
          <w:rFonts w:ascii="Arial" w:hAnsi="Arial" w:cs="Arial"/>
          <w:sz w:val="24"/>
          <w:szCs w:val="24"/>
        </w:rPr>
        <w:t>) untuk mengukur perubahan tingkat pemahaman peserta didik.</w:t>
      </w:r>
    </w:p>
    <w:p w14:paraId="2DB2767B" w14:textId="77777777" w:rsidR="003D0BF5" w:rsidRDefault="00890766" w:rsidP="003D0BF5">
      <w:pPr>
        <w:ind w:firstLine="540"/>
        <w:jc w:val="both"/>
        <w:rPr>
          <w:rFonts w:ascii="Arial" w:hAnsi="Arial" w:cs="Arial"/>
          <w:sz w:val="24"/>
          <w:szCs w:val="24"/>
        </w:rPr>
      </w:pPr>
      <w:r w:rsidRPr="003D0BF5">
        <w:rPr>
          <w:rFonts w:ascii="Arial" w:hAnsi="Arial" w:cs="Arial"/>
          <w:sz w:val="24"/>
          <w:szCs w:val="24"/>
          <w:lang w:val="en-ID"/>
        </w:rPr>
        <w:t>Data hasil penelitian dianalisis menggunakan bantuan perangkat lunak statistik. Analisis diawali dengan uji normalitas untuk mengetahui distribusi data. Uji normalitas dilakukan menggunakan Shapiro–Wilk, Kolmogorov–Smirnov, dan Anderson–Darling. Hasil pengujian menunjukkan bahwa data tidak sepenuhnya memenuhi asumsi normalitas, ditunjukkan oleh nilai Shapiro–Wilk sebesar 0,916 dengan p = 0,027 dan Anderson–Darling sebesar 1,13 dengan p = 0,005 (p &lt; 0,05). Oleh karena itu, analisis perbedaan skor pretest dan posttest dilanjutkan menggunakan Wilcoxon Signed-Rank Test, yaitu uji nonparametrik yang digunakan untuk membandingkan dua pengukuran berpasangan pada subjek yang sama. Tingkat signifikansi yang digunakan dalam penelitian ini α = 0,05.</w:t>
      </w:r>
    </w:p>
    <w:p w14:paraId="1E863037" w14:textId="327823C0" w:rsidR="00890766" w:rsidRPr="003D0BF5" w:rsidRDefault="00890766" w:rsidP="003D0BF5">
      <w:pPr>
        <w:ind w:firstLine="540"/>
        <w:jc w:val="both"/>
        <w:rPr>
          <w:rFonts w:ascii="Arial" w:hAnsi="Arial" w:cs="Arial"/>
          <w:sz w:val="24"/>
          <w:szCs w:val="24"/>
        </w:rPr>
      </w:pPr>
      <w:r w:rsidRPr="003D0BF5">
        <w:rPr>
          <w:rFonts w:ascii="Arial" w:hAnsi="Arial" w:cs="Arial"/>
          <w:sz w:val="24"/>
          <w:szCs w:val="24"/>
          <w:lang w:val="en-ID"/>
        </w:rPr>
        <w:t xml:space="preserve">Secara deskriptif, hasil penelitian menunjukkan bahwa rata-rata nilai pretest peserta didik sebesar 81,4 dengan simpangan baku (SD) 14,8, sedangkan rata-rata nilai posttest sebesar 83,2 dengan simpangan baku (SD) 13,6. Median nilai pada kedua pengukuran </w:t>
      </w:r>
      <w:r w:rsidRPr="003D0BF5">
        <w:rPr>
          <w:rFonts w:ascii="Arial" w:hAnsi="Arial" w:cs="Arial"/>
          <w:sz w:val="24"/>
          <w:szCs w:val="24"/>
          <w:lang w:val="en-ID"/>
        </w:rPr>
        <w:lastRenderedPageBreak/>
        <w:t xml:space="preserve">80,0. Hasil analisis menggunakan Wilcoxon Signed-Rank Test memperoleh nilai W = 77,0 dengan p = 0,448. Karena nilai p lebih besar dari 0,05, maka tidak terdapat perbedaan yang signifikan antara skor pretest dan posttest. Selain itu, nilai rank biserial correlation sebesar -0,189 menunjukkan ukuran efek yang tergolong kecil, sehingga pengaruh penerapan model </w:t>
      </w:r>
      <w:r w:rsidRPr="003D0BF5">
        <w:rPr>
          <w:rFonts w:ascii="Arial" w:hAnsi="Arial" w:cs="Arial"/>
          <w:i/>
          <w:iCs/>
          <w:sz w:val="24"/>
          <w:szCs w:val="24"/>
          <w:lang w:val="en-ID"/>
        </w:rPr>
        <w:t>Problem Based Learning</w:t>
      </w:r>
      <w:r w:rsidRPr="003D0BF5">
        <w:rPr>
          <w:rFonts w:ascii="Arial" w:hAnsi="Arial" w:cs="Arial"/>
          <w:sz w:val="24"/>
          <w:szCs w:val="24"/>
          <w:lang w:val="en-ID"/>
        </w:rPr>
        <w:t xml:space="preserve"> (PBL) yang dipadukan dengan metode praktikum terhadap pemahaman peserta didik pada materi perubahan wujud zat belum menunjukkan perubahan yang signifikan secara statistik.</w:t>
      </w:r>
    </w:p>
    <w:p w14:paraId="3D7D2C44" w14:textId="112E5B86" w:rsidR="00285E2A" w:rsidRPr="003D0BF5" w:rsidRDefault="003D0BF5" w:rsidP="003D0BF5">
      <w:pPr>
        <w:spacing w:before="120" w:after="120"/>
        <w:jc w:val="both"/>
        <w:rPr>
          <w:rFonts w:ascii="Arial" w:hAnsi="Arial" w:cs="Arial"/>
          <w:b/>
          <w:bCs/>
          <w:sz w:val="24"/>
          <w:szCs w:val="24"/>
          <w:lang w:val="id-ID"/>
        </w:rPr>
      </w:pPr>
      <w:r w:rsidRPr="003D0BF5">
        <w:rPr>
          <w:rFonts w:ascii="Arial" w:hAnsi="Arial" w:cs="Arial"/>
          <w:b/>
          <w:bCs/>
          <w:sz w:val="24"/>
          <w:szCs w:val="24"/>
          <w:lang w:val="id-ID"/>
        </w:rPr>
        <w:t xml:space="preserve">HASIL DAN PEMBAHASAN </w:t>
      </w:r>
    </w:p>
    <w:p w14:paraId="74B93435" w14:textId="77777777" w:rsidR="003D0BF5" w:rsidRDefault="006A7408" w:rsidP="003D0BF5">
      <w:pPr>
        <w:spacing w:before="120" w:after="120"/>
        <w:ind w:firstLine="540"/>
        <w:jc w:val="both"/>
        <w:rPr>
          <w:rFonts w:ascii="Arial" w:hAnsi="Arial" w:cs="Arial"/>
          <w:sz w:val="24"/>
          <w:szCs w:val="24"/>
        </w:rPr>
      </w:pPr>
      <w:r>
        <w:rPr>
          <w:rFonts w:ascii="Arial" w:hAnsi="Arial" w:cs="Arial"/>
          <w:sz w:val="24"/>
          <w:szCs w:val="24"/>
          <w:lang w:val="id-ID"/>
        </w:rPr>
        <w:t xml:space="preserve">Penelitian ini bertujuan untuk mengetahui pengaruh penerapan model </w:t>
      </w:r>
      <w:r w:rsidRPr="006A7408">
        <w:rPr>
          <w:rFonts w:ascii="Arial" w:hAnsi="Arial" w:cs="Arial"/>
          <w:i/>
          <w:iCs/>
          <w:sz w:val="24"/>
          <w:szCs w:val="24"/>
          <w:lang w:val="id-ID"/>
        </w:rPr>
        <w:t>Problem Based Learning</w:t>
      </w:r>
      <w:r>
        <w:rPr>
          <w:rFonts w:ascii="Arial" w:hAnsi="Arial" w:cs="Arial"/>
          <w:sz w:val="24"/>
          <w:szCs w:val="24"/>
          <w:lang w:val="id-ID"/>
        </w:rPr>
        <w:t xml:space="preserve"> (PBL)</w:t>
      </w:r>
      <w:r w:rsidR="00C21D26">
        <w:rPr>
          <w:rFonts w:ascii="Arial" w:hAnsi="Arial" w:cs="Arial"/>
          <w:sz w:val="24"/>
          <w:szCs w:val="24"/>
          <w:lang w:val="id-ID"/>
        </w:rPr>
        <w:t xml:space="preserve"> </w:t>
      </w:r>
      <w:r w:rsidR="00C21D26" w:rsidRPr="00C21D26">
        <w:rPr>
          <w:rFonts w:ascii="Arial" w:hAnsi="Arial" w:cs="Arial"/>
          <w:sz w:val="24"/>
          <w:szCs w:val="24"/>
        </w:rPr>
        <w:t>yang di</w:t>
      </w:r>
      <w:r w:rsidR="0063390D">
        <w:rPr>
          <w:rFonts w:ascii="Arial" w:hAnsi="Arial" w:cs="Arial"/>
          <w:sz w:val="24"/>
          <w:szCs w:val="24"/>
        </w:rPr>
        <w:t>inte</w:t>
      </w:r>
      <w:r w:rsidR="00780F1E">
        <w:rPr>
          <w:rFonts w:ascii="Arial" w:hAnsi="Arial" w:cs="Arial"/>
          <w:sz w:val="24"/>
          <w:szCs w:val="24"/>
        </w:rPr>
        <w:t>grasikan</w:t>
      </w:r>
      <w:r w:rsidR="00C21D26" w:rsidRPr="00C21D26">
        <w:rPr>
          <w:rFonts w:ascii="Arial" w:hAnsi="Arial" w:cs="Arial"/>
          <w:sz w:val="24"/>
          <w:szCs w:val="24"/>
        </w:rPr>
        <w:t xml:space="preserve"> dengan metode praktikum terhadap tingkat pemahaman peserta didik pada materi perubahan wujud zat di kelas IV B SDIT Gondang.</w:t>
      </w:r>
      <w:r w:rsidR="00780F1E">
        <w:rPr>
          <w:rFonts w:ascii="Arial" w:hAnsi="Arial" w:cs="Arial"/>
          <w:sz w:val="24"/>
          <w:szCs w:val="24"/>
        </w:rPr>
        <w:t xml:space="preserve"> Data ini diperoleh melalui tes tertulis untuk mengetahui tingkat pemahaman konsep peserta didik </w:t>
      </w:r>
      <w:r w:rsidR="00FD108B">
        <w:rPr>
          <w:rFonts w:ascii="Arial" w:hAnsi="Arial" w:cs="Arial"/>
          <w:sz w:val="24"/>
          <w:szCs w:val="24"/>
        </w:rPr>
        <w:t>sebelum perlakuan (</w:t>
      </w:r>
      <w:r w:rsidR="00FD108B" w:rsidRPr="00FD108B">
        <w:rPr>
          <w:rFonts w:ascii="Arial" w:hAnsi="Arial" w:cs="Arial"/>
          <w:i/>
          <w:iCs/>
          <w:sz w:val="24"/>
          <w:szCs w:val="24"/>
        </w:rPr>
        <w:t>pretest</w:t>
      </w:r>
      <w:r w:rsidR="00FD108B">
        <w:rPr>
          <w:rFonts w:ascii="Arial" w:hAnsi="Arial" w:cs="Arial"/>
          <w:sz w:val="24"/>
          <w:szCs w:val="24"/>
        </w:rPr>
        <w:t xml:space="preserve">) </w:t>
      </w:r>
      <w:r w:rsidR="00FD108B" w:rsidRPr="00FD108B">
        <w:rPr>
          <w:rFonts w:ascii="Arial" w:hAnsi="Arial" w:cs="Arial"/>
          <w:sz w:val="24"/>
          <w:szCs w:val="24"/>
        </w:rPr>
        <w:t>dan setelah perlakuan (</w:t>
      </w:r>
      <w:r w:rsidR="00FD108B" w:rsidRPr="00FD108B">
        <w:rPr>
          <w:rFonts w:ascii="Arial" w:hAnsi="Arial" w:cs="Arial"/>
          <w:i/>
          <w:iCs/>
          <w:sz w:val="24"/>
          <w:szCs w:val="24"/>
        </w:rPr>
        <w:t>posttest</w:t>
      </w:r>
      <w:r w:rsidR="00FD108B" w:rsidRPr="00FD108B">
        <w:rPr>
          <w:rFonts w:ascii="Arial" w:hAnsi="Arial" w:cs="Arial"/>
          <w:sz w:val="24"/>
          <w:szCs w:val="24"/>
        </w:rPr>
        <w:t>). Dari 29 peserta didik yang menjadi sampel penelitian, sebanyak 28 peserta didik mengikuti seluruh rangkaian penelitian sehingga data tersebut digunakan dalam analisis.</w:t>
      </w:r>
      <w:r w:rsidR="000A124D">
        <w:rPr>
          <w:rFonts w:ascii="Arial" w:hAnsi="Arial" w:cs="Arial"/>
          <w:sz w:val="24"/>
          <w:szCs w:val="24"/>
        </w:rPr>
        <w:t xml:space="preserve"> </w:t>
      </w:r>
    </w:p>
    <w:p w14:paraId="5B87E2BE" w14:textId="77777777" w:rsidR="003D0BF5" w:rsidRDefault="00B60EC0" w:rsidP="003D0BF5">
      <w:pPr>
        <w:spacing w:before="120" w:after="120"/>
        <w:ind w:firstLine="540"/>
        <w:jc w:val="both"/>
        <w:rPr>
          <w:rFonts w:ascii="Arial" w:hAnsi="Arial" w:cs="Arial"/>
          <w:sz w:val="24"/>
          <w:szCs w:val="24"/>
        </w:rPr>
      </w:pPr>
      <w:r w:rsidRPr="00B60EC0">
        <w:rPr>
          <w:rFonts w:ascii="Arial" w:hAnsi="Arial" w:cs="Arial"/>
          <w:sz w:val="24"/>
          <w:szCs w:val="24"/>
        </w:rPr>
        <w:t xml:space="preserve">Secara deskriptif, hasil penelitian menunjukkan bahwa rata-rata nilai pretest peserta didik sebesar 81,4 dengan simpangan baku (SD) sebesar 14,8, sedangkan rata-rata nilai posttest sebesar 83,2 dengan simpangan baku (SD) sebesar 13,6. Median pada kedua pengukuran adalah 80,0. Data tersebut menunjukkan adanya peningkatan rata-rata skor sebesar 1,8 poin setelah diterapkan model </w:t>
      </w:r>
      <w:r w:rsidRPr="00B60EC0">
        <w:rPr>
          <w:rFonts w:ascii="Arial" w:hAnsi="Arial" w:cs="Arial"/>
          <w:i/>
          <w:iCs/>
          <w:sz w:val="24"/>
          <w:szCs w:val="24"/>
        </w:rPr>
        <w:t>Problem Based Learning</w:t>
      </w:r>
      <w:r w:rsidRPr="00B60EC0">
        <w:rPr>
          <w:rFonts w:ascii="Arial" w:hAnsi="Arial" w:cs="Arial"/>
          <w:sz w:val="24"/>
          <w:szCs w:val="24"/>
        </w:rPr>
        <w:t xml:space="preserve"> (PBL) yang dipadukan dengan metode praktikum.</w:t>
      </w:r>
    </w:p>
    <w:p w14:paraId="79C17E84" w14:textId="77777777" w:rsidR="003D0BF5" w:rsidRDefault="006E3703" w:rsidP="003D0BF5">
      <w:pPr>
        <w:spacing w:before="120" w:after="120"/>
        <w:ind w:firstLine="540"/>
        <w:jc w:val="both"/>
        <w:rPr>
          <w:rFonts w:ascii="Arial" w:hAnsi="Arial" w:cs="Arial"/>
          <w:sz w:val="24"/>
          <w:szCs w:val="24"/>
        </w:rPr>
      </w:pPr>
      <w:r w:rsidRPr="00B509E6">
        <w:rPr>
          <w:rFonts w:ascii="Arial" w:hAnsi="Arial" w:cs="Arial"/>
          <w:sz w:val="24"/>
          <w:szCs w:val="24"/>
        </w:rPr>
        <w:t xml:space="preserve">Peningkatan rata-rata tersebut mengindikasikan bahwa pembelajaran yang dilaksanakan memberikan kontribusi positif terhadap pemahaman peserta didik. Selama proses pembelajaran, peserta didik terlibat dalam kegiatan pemecahan masalah yang berkaitan dengan fenomena perubahan wujud zat serta melakukan pengamatan langsung melalui kegiatan praktikum. Keterlibatan aktif peserta didik dalam proses belajar sejalan dengan karakteristik model </w:t>
      </w:r>
      <w:r w:rsidRPr="00B24B8A">
        <w:rPr>
          <w:rFonts w:ascii="Arial" w:hAnsi="Arial" w:cs="Arial"/>
          <w:i/>
          <w:iCs/>
          <w:sz w:val="24"/>
          <w:szCs w:val="24"/>
        </w:rPr>
        <w:t>Problem Based Learning</w:t>
      </w:r>
      <w:r w:rsidRPr="00B509E6">
        <w:rPr>
          <w:rFonts w:ascii="Arial" w:hAnsi="Arial" w:cs="Arial"/>
          <w:sz w:val="24"/>
          <w:szCs w:val="24"/>
        </w:rPr>
        <w:t xml:space="preserve"> yang menempatkan peserta didik sebagai pusat pembelajaran (</w:t>
      </w:r>
      <w:r w:rsidRPr="00B509E6">
        <w:rPr>
          <w:rFonts w:ascii="Arial" w:hAnsi="Arial" w:cs="Arial"/>
          <w:i/>
          <w:iCs/>
          <w:sz w:val="24"/>
          <w:szCs w:val="24"/>
        </w:rPr>
        <w:t>student-centered learning</w:t>
      </w:r>
      <w:r w:rsidRPr="00B509E6">
        <w:rPr>
          <w:rFonts w:ascii="Arial" w:hAnsi="Arial" w:cs="Arial"/>
          <w:sz w:val="24"/>
          <w:szCs w:val="24"/>
        </w:rPr>
        <w:t>) sehingga mereka memperoleh kesempatan untuk membangun pengetahuan berdasarkan pengalaman belajar yang diperoleh.</w:t>
      </w:r>
    </w:p>
    <w:p w14:paraId="4FC520DA" w14:textId="77777777" w:rsidR="003D0BF5" w:rsidRDefault="006E3703" w:rsidP="003D0BF5">
      <w:pPr>
        <w:spacing w:before="120" w:after="120"/>
        <w:ind w:firstLine="540"/>
        <w:jc w:val="both"/>
        <w:rPr>
          <w:rFonts w:ascii="Arial" w:hAnsi="Arial" w:cs="Arial"/>
          <w:sz w:val="24"/>
          <w:szCs w:val="24"/>
        </w:rPr>
      </w:pPr>
      <w:r w:rsidRPr="006E3703">
        <w:rPr>
          <w:rFonts w:ascii="Arial" w:hAnsi="Arial" w:cs="Arial"/>
          <w:sz w:val="24"/>
          <w:szCs w:val="24"/>
        </w:rPr>
        <w:t xml:space="preserve">Uji normalitas dilakukan sebagai tahap awal analisis data untuk mengetahui apakah data memenuhi asumsi distribusi normal. Pengujian normalitas menggunakan uji Shapiro–Wilk, Kolmogorov–Smirnov, dan Anderson–Darling. Hasil analisis menunjukkan bahwa data tidak berdistribusi normal, yang ditunjukkan oleh nilai signifikansi Shapiro–Wilk sebesar 0,027 dan Anderson–Darling sebesar 0,005 yang lebih kecil dari taraf </w:t>
      </w:r>
      <w:r w:rsidRPr="006E3703">
        <w:rPr>
          <w:rFonts w:ascii="Arial" w:hAnsi="Arial" w:cs="Arial"/>
          <w:sz w:val="24"/>
          <w:szCs w:val="24"/>
        </w:rPr>
        <w:lastRenderedPageBreak/>
        <w:t>signifikansi 0,05. Oleh karena itu, pengujian hipotesis dilakukan menggunakan Wilcoxon Signed-Rank Test sebagai alternatif uji nonparametrik untuk data berpasangan.</w:t>
      </w:r>
    </w:p>
    <w:p w14:paraId="4B37E1CB" w14:textId="77777777" w:rsidR="003D0BF5" w:rsidRDefault="00B24B8A" w:rsidP="003D0BF5">
      <w:pPr>
        <w:spacing w:before="120" w:after="120"/>
        <w:ind w:firstLine="540"/>
        <w:jc w:val="both"/>
        <w:rPr>
          <w:rFonts w:ascii="Arial" w:hAnsi="Arial" w:cs="Arial"/>
          <w:sz w:val="24"/>
          <w:szCs w:val="24"/>
        </w:rPr>
      </w:pPr>
      <w:r w:rsidRPr="00B24B8A">
        <w:rPr>
          <w:rFonts w:ascii="Arial" w:hAnsi="Arial" w:cs="Arial"/>
          <w:sz w:val="24"/>
          <w:szCs w:val="24"/>
        </w:rPr>
        <w:t xml:space="preserve">Meskipun hasil pengujian statistik menunjukkan bahwa peningkatan yang terjadi tidak signifikan, temuan ini tetap memberikan informasi penting mengenai proses pembelajaran yang berlangsung. Tidak signifikannya hasil penelitian dapat disebabkan oleh beberapa faktor. </w:t>
      </w:r>
      <w:r w:rsidRPr="003D0BF5">
        <w:rPr>
          <w:rFonts w:ascii="Arial" w:hAnsi="Arial" w:cs="Arial"/>
          <w:i/>
          <w:iCs/>
          <w:sz w:val="24"/>
          <w:szCs w:val="24"/>
        </w:rPr>
        <w:t>Pertama</w:t>
      </w:r>
      <w:r w:rsidRPr="00B24B8A">
        <w:rPr>
          <w:rFonts w:ascii="Arial" w:hAnsi="Arial" w:cs="Arial"/>
          <w:sz w:val="24"/>
          <w:szCs w:val="24"/>
        </w:rPr>
        <w:t xml:space="preserve">, rata-rata nilai pretest peserta didik sudah tergolong tinggi, yaitu sebesar 81,4. Kondisi ini menunjukkan bahwa sebagian besar peserta didik telah memiliki pemahaman awal yang cukup baik mengenai materi perubahan wujud zat sebelum perlakuan diberikan. Akibatnya, ruang peningkatan hasil belajar menjadi relatif terbatas sehingga perubahan yang terjadi setelah perlakuan sulit terdeteksi secara signifikan. Dalam penelitian pendidikan, kondisi ini sering disebut sebagai </w:t>
      </w:r>
      <w:r w:rsidRPr="003D0BF5">
        <w:rPr>
          <w:rFonts w:ascii="Arial" w:hAnsi="Arial" w:cs="Arial"/>
          <w:i/>
          <w:iCs/>
          <w:sz w:val="24"/>
          <w:szCs w:val="24"/>
        </w:rPr>
        <w:t>ceiling effect</w:t>
      </w:r>
      <w:r w:rsidRPr="00B24B8A">
        <w:rPr>
          <w:rFonts w:ascii="Arial" w:hAnsi="Arial" w:cs="Arial"/>
          <w:sz w:val="24"/>
          <w:szCs w:val="24"/>
        </w:rPr>
        <w:t>, yaitu keadaan ketika kemampuan awal peserta didik sudah tinggi sehingga peningkatan setelah perlakuan menjadi tidak terlalu besar.</w:t>
      </w:r>
    </w:p>
    <w:p w14:paraId="6301B0D4" w14:textId="77777777" w:rsidR="003D0BF5" w:rsidRDefault="00B24B8A" w:rsidP="003D0BF5">
      <w:pPr>
        <w:spacing w:before="120" w:after="120"/>
        <w:ind w:firstLine="540"/>
        <w:jc w:val="both"/>
        <w:rPr>
          <w:rFonts w:ascii="Arial" w:hAnsi="Arial" w:cs="Arial"/>
          <w:sz w:val="24"/>
          <w:szCs w:val="24"/>
        </w:rPr>
      </w:pPr>
      <w:r w:rsidRPr="003D0BF5">
        <w:rPr>
          <w:rFonts w:ascii="Arial" w:hAnsi="Arial" w:cs="Arial"/>
          <w:i/>
          <w:iCs/>
          <w:sz w:val="24"/>
          <w:szCs w:val="24"/>
          <w:lang w:val="en-ID"/>
        </w:rPr>
        <w:t>Kedua</w:t>
      </w:r>
      <w:r w:rsidRPr="00B24B8A">
        <w:rPr>
          <w:rFonts w:ascii="Arial" w:hAnsi="Arial" w:cs="Arial"/>
          <w:sz w:val="24"/>
          <w:szCs w:val="24"/>
          <w:lang w:val="en-ID"/>
        </w:rPr>
        <w:t>, implementasi model Problem Based Learning memerlukan waktu yang cukup agar peserta didik terbiasa dengan tahapan pembelajaran berbasis masalah. Dalam penelitian ini, peserta didik harus memahami masalah yang diberikan, melakukan diskusi kelompok, melaksanakan praktikum, menganalisis hasil pengamatan, dan menarik kesimpulan. Apabila waktu penerapan relatif singkat, maka manfaat model pembelajaran belum dapat berkembang secara optimal sehingga dampaknya terhadap pemahaman konsep belum terlihat secara signifikan.</w:t>
      </w:r>
    </w:p>
    <w:p w14:paraId="7D1F95D6" w14:textId="77777777" w:rsidR="003D0BF5" w:rsidRDefault="00B24B8A" w:rsidP="003D0BF5">
      <w:pPr>
        <w:spacing w:before="120" w:after="120"/>
        <w:ind w:firstLine="540"/>
        <w:jc w:val="both"/>
        <w:rPr>
          <w:rFonts w:ascii="Arial" w:hAnsi="Arial" w:cs="Arial"/>
          <w:sz w:val="24"/>
          <w:szCs w:val="24"/>
        </w:rPr>
      </w:pPr>
      <w:r w:rsidRPr="003D0BF5">
        <w:rPr>
          <w:rFonts w:ascii="Arial" w:hAnsi="Arial" w:cs="Arial"/>
          <w:i/>
          <w:iCs/>
          <w:sz w:val="24"/>
          <w:szCs w:val="24"/>
          <w:lang w:val="en-ID"/>
        </w:rPr>
        <w:t>Ketiga</w:t>
      </w:r>
      <w:r w:rsidRPr="00B24B8A">
        <w:rPr>
          <w:rFonts w:ascii="Arial" w:hAnsi="Arial" w:cs="Arial"/>
          <w:sz w:val="24"/>
          <w:szCs w:val="24"/>
          <w:lang w:val="en-ID"/>
        </w:rPr>
        <w:t>, jumlah sampel penelitian yang relatif terbatas, yaitu 28 peserta didik, juga dapat mem</w:t>
      </w:r>
      <w:r w:rsidR="003D0BF5">
        <w:rPr>
          <w:rFonts w:ascii="Arial" w:hAnsi="Arial" w:cs="Arial"/>
          <w:sz w:val="24"/>
          <w:szCs w:val="24"/>
          <w:lang w:val="en-ID"/>
        </w:rPr>
        <w:t>p</w:t>
      </w:r>
      <w:r w:rsidRPr="00B24B8A">
        <w:rPr>
          <w:rFonts w:ascii="Arial" w:hAnsi="Arial" w:cs="Arial"/>
          <w:sz w:val="24"/>
          <w:szCs w:val="24"/>
          <w:lang w:val="en-ID"/>
        </w:rPr>
        <w:t>engaruhi kemampuan analisis statistik dalam mendeteksi pengaruh perlakuan. Semakin kecil jumlah sampel, semakin besar kemungkinan bahwa perubahan yang sebenarnya terjadi tidak teridentifikasi sebagai perbedaan yang signifikan secara statistik.</w:t>
      </w:r>
    </w:p>
    <w:p w14:paraId="76DCF621" w14:textId="77777777" w:rsidR="003D0BF5" w:rsidRDefault="00B24B8A" w:rsidP="003D0BF5">
      <w:pPr>
        <w:spacing w:before="120" w:after="120"/>
        <w:ind w:firstLine="540"/>
        <w:jc w:val="both"/>
        <w:rPr>
          <w:rFonts w:ascii="Arial" w:hAnsi="Arial" w:cs="Arial"/>
          <w:sz w:val="24"/>
          <w:szCs w:val="24"/>
        </w:rPr>
      </w:pPr>
      <w:r w:rsidRPr="00B24B8A">
        <w:rPr>
          <w:rFonts w:ascii="Arial" w:hAnsi="Arial" w:cs="Arial"/>
          <w:sz w:val="24"/>
          <w:szCs w:val="24"/>
          <w:lang w:val="en-ID"/>
        </w:rPr>
        <w:t>Hasil penelitian ini memiliki kesesuaian dengan teori konstruktivisme yang menekankan bahwa pemahaman konsep terbentuk melalui keterlibatan aktif peserta didik dalam proses belajar. Melalui penerapan model Problem Based Learning yang dipadukan dengan metode praktikum, peserta didik tidak hanya menerima informasi dari guru, tetapi juga terlibat dalam proses mengamati, menyelidiki, menganalisis, dan menemukan konsep secara mandiri. Aktivitas tersebut memberikan pengalaman belajar yang lebih bermakna dibandingkan pembelajaran yang hanya menggunakan metode ceramah.</w:t>
      </w:r>
    </w:p>
    <w:p w14:paraId="25DE3B73" w14:textId="66982C00" w:rsidR="00B24B8A" w:rsidRDefault="00B24B8A" w:rsidP="003D0BF5">
      <w:pPr>
        <w:spacing w:before="120" w:after="120"/>
        <w:ind w:firstLine="540"/>
        <w:jc w:val="both"/>
        <w:rPr>
          <w:rFonts w:ascii="Arial" w:hAnsi="Arial" w:cs="Arial"/>
          <w:sz w:val="24"/>
          <w:szCs w:val="24"/>
        </w:rPr>
      </w:pPr>
      <w:r w:rsidRPr="00B24B8A">
        <w:rPr>
          <w:rFonts w:ascii="Arial" w:hAnsi="Arial" w:cs="Arial"/>
          <w:sz w:val="24"/>
          <w:szCs w:val="24"/>
        </w:rPr>
        <w:t xml:space="preserve">Secara keseluruhan, hasil penelitian menunjukkan bahwa penerapan model </w:t>
      </w:r>
      <w:r w:rsidRPr="00B24B8A">
        <w:rPr>
          <w:rFonts w:ascii="Arial" w:hAnsi="Arial" w:cs="Arial"/>
          <w:i/>
          <w:iCs/>
          <w:sz w:val="24"/>
          <w:szCs w:val="24"/>
        </w:rPr>
        <w:t>Problem Based Learning</w:t>
      </w:r>
      <w:r w:rsidRPr="00B24B8A">
        <w:rPr>
          <w:rFonts w:ascii="Arial" w:hAnsi="Arial" w:cs="Arial"/>
          <w:sz w:val="24"/>
          <w:szCs w:val="24"/>
        </w:rPr>
        <w:t xml:space="preserve"> (PBL) yang dipadukan dengan metode praktikum memberikan kecenderungan peningkatan pemahaman peserta didik pada materi perubahan wujud </w:t>
      </w:r>
      <w:r w:rsidRPr="00B24B8A">
        <w:rPr>
          <w:rFonts w:ascii="Arial" w:hAnsi="Arial" w:cs="Arial"/>
          <w:sz w:val="24"/>
          <w:szCs w:val="24"/>
        </w:rPr>
        <w:lastRenderedPageBreak/>
        <w:t>zat, yang ditunjukkan oleh kenaikan rata-rata nilai dari 81,4 menjadi 83,2. Akan tetapi, peningkatan tersebut belum menunjukkan perbedaan yang signifikan secara statistik berdasarkan hasil uji Wilcoxon Signed-Rank Test (p = 0,448). Meskipun demikian, model pembelajaran ini tetap berpotensi mendukung pembelajaran sains yang lebih bermakna karena mampu melibatkan peserta didik secara aktif dalam proses pemecahan masalah dan kegiatan praktikum yang berkaitan dengan fenomena perubahan wujud zat dalam kehidupan sehari-hari.</w:t>
      </w:r>
    </w:p>
    <w:p w14:paraId="051B56F9" w14:textId="69B880FE" w:rsidR="000A73F7" w:rsidRDefault="00305262" w:rsidP="00305262">
      <w:pPr>
        <w:spacing w:before="120" w:after="120"/>
        <w:jc w:val="both"/>
        <w:rPr>
          <w:rFonts w:ascii="Arial" w:hAnsi="Arial" w:cs="Arial"/>
          <w:b/>
          <w:bCs/>
          <w:sz w:val="24"/>
          <w:szCs w:val="24"/>
          <w:lang w:val="id-ID"/>
        </w:rPr>
      </w:pPr>
      <w:r>
        <w:rPr>
          <w:rFonts w:ascii="Arial" w:hAnsi="Arial" w:cs="Arial"/>
          <w:b/>
          <w:bCs/>
          <w:sz w:val="24"/>
          <w:szCs w:val="24"/>
          <w:lang w:val="id-ID"/>
        </w:rPr>
        <w:t>KESIMPULAN</w:t>
      </w:r>
    </w:p>
    <w:p w14:paraId="2706A75C" w14:textId="1C6A1443" w:rsidR="000A73F7" w:rsidRPr="000A73F7" w:rsidRDefault="000A73F7" w:rsidP="00305262">
      <w:pPr>
        <w:spacing w:before="120" w:after="120"/>
        <w:ind w:firstLine="540"/>
        <w:jc w:val="both"/>
        <w:rPr>
          <w:rFonts w:ascii="Arial" w:hAnsi="Arial" w:cs="Arial"/>
          <w:b/>
          <w:bCs/>
          <w:sz w:val="24"/>
          <w:szCs w:val="24"/>
          <w:lang w:val="id-ID"/>
        </w:rPr>
      </w:pPr>
      <w:r w:rsidRPr="000A73F7">
        <w:rPr>
          <w:rFonts w:ascii="Arial" w:hAnsi="Arial" w:cs="Arial"/>
          <w:sz w:val="24"/>
          <w:szCs w:val="24"/>
          <w:lang w:val="id-ID"/>
        </w:rPr>
        <w:t xml:space="preserve">Dari hasil penelitian dapat disimpulkan bahwa penggunaan model Problem Based Learning (PBL) yang diintregasikan dengan metode praktikum pada materi perubahan wujud zat kelas IV B di SDIT Gondang Wonopringgo belum memberikan pengaruh yang signifikan terhadap pemahaman peserta didik. Hal ini dikarenakan hasil pretest dan posttest tidak menunjukkan perbedaan </w:t>
      </w:r>
      <w:r w:rsidR="00305262">
        <w:rPr>
          <w:rFonts w:ascii="Arial" w:hAnsi="Arial" w:cs="Arial"/>
          <w:sz w:val="24"/>
          <w:szCs w:val="24"/>
          <w:lang w:val="id-ID"/>
        </w:rPr>
        <w:t>dalam</w:t>
      </w:r>
      <w:r w:rsidRPr="000A73F7">
        <w:rPr>
          <w:rFonts w:ascii="Arial" w:hAnsi="Arial" w:cs="Arial"/>
          <w:sz w:val="24"/>
          <w:szCs w:val="24"/>
          <w:lang w:val="id-ID"/>
        </w:rPr>
        <w:t xml:space="preserve"> peningkatan pemahaman siswa. Meskipun demikian, masih terdapat sedikit peningkatan pemahaman peserta didik dari nilai rata-rata 81,4 menjadi 83,2. Hal ini menunjukkan bahwa pembelajaran tetap memberikan suasana yang positif. </w:t>
      </w:r>
      <w:r w:rsidR="00B24B8A" w:rsidRPr="00B24B8A">
        <w:rPr>
          <w:rFonts w:ascii="Arial" w:hAnsi="Arial" w:cs="Arial"/>
          <w:sz w:val="24"/>
          <w:szCs w:val="24"/>
        </w:rPr>
        <w:t xml:space="preserve">Hasil penelitian ini diduga dipengaruhi oleh beberapa faktor, seperti kemampuan awal peserta didik yang relatif tinggi, durasi penerapan pembelajaran yang terbatas, serta karakteristik peserta didik dalam kelas penelitian. Oleh karena itu, hasil penelitian ini tidak dapat digeneralisasikan bahwa model Problem Based Learning yang dipadukan dengan metode praktikum kurang efektif untuk semua konteks pembelajaran. Sebaliknya, efektivitas model tersebut sangat bergantung pada kondisi sekolah, karakteristik peserta didik, kesiapan guru, materi yang diajarkan, serta waktu pelaksanaan pembelajaran. Dengan penerapan yang lebih optimal dan pada kondisi yang berbeda, model ini tetap memiliki potensi untuk meningkatkan pemahaman peserta didik. Penelitian selanjutnya disarankan menggunakan desain eksperimen yang lebih kuat, seperti </w:t>
      </w:r>
      <w:r w:rsidR="00B24B8A" w:rsidRPr="00B24B8A">
        <w:rPr>
          <w:rFonts w:ascii="Arial" w:hAnsi="Arial" w:cs="Arial"/>
          <w:i/>
          <w:iCs/>
          <w:sz w:val="24"/>
          <w:szCs w:val="24"/>
        </w:rPr>
        <w:t>quasi-experimental</w:t>
      </w:r>
      <w:r w:rsidR="00B24B8A" w:rsidRPr="00B24B8A">
        <w:rPr>
          <w:rFonts w:ascii="Arial" w:hAnsi="Arial" w:cs="Arial"/>
          <w:sz w:val="24"/>
          <w:szCs w:val="24"/>
        </w:rPr>
        <w:t xml:space="preserve"> atau </w:t>
      </w:r>
      <w:r w:rsidR="00B24B8A" w:rsidRPr="00B24B8A">
        <w:rPr>
          <w:rFonts w:ascii="Arial" w:hAnsi="Arial" w:cs="Arial"/>
          <w:i/>
          <w:iCs/>
          <w:sz w:val="24"/>
          <w:szCs w:val="24"/>
        </w:rPr>
        <w:t>true experimental design</w:t>
      </w:r>
      <w:r w:rsidR="00B24B8A" w:rsidRPr="00B24B8A">
        <w:rPr>
          <w:rFonts w:ascii="Arial" w:hAnsi="Arial" w:cs="Arial"/>
          <w:sz w:val="24"/>
          <w:szCs w:val="24"/>
        </w:rPr>
        <w:t>, melibatkan kelompok kontrol, jumlah sampel yang lebih besar, serta waktu implementasi yang lebih panjang agar pengaruh model pembelajaran dapat dievaluasi secara lebih komprehensif.</w:t>
      </w:r>
    </w:p>
    <w:p w14:paraId="2833C5B2" w14:textId="0E877DA8" w:rsidR="00285E2A" w:rsidRPr="002C282C" w:rsidRDefault="00305262" w:rsidP="00305262">
      <w:pPr>
        <w:spacing w:before="120" w:after="120"/>
        <w:jc w:val="both"/>
        <w:rPr>
          <w:rFonts w:ascii="Arial" w:hAnsi="Arial" w:cs="Arial"/>
          <w:b/>
          <w:bCs/>
          <w:sz w:val="24"/>
          <w:szCs w:val="24"/>
          <w:lang w:val="id-ID"/>
        </w:rPr>
      </w:pPr>
      <w:r w:rsidRPr="002C282C">
        <w:rPr>
          <w:rFonts w:ascii="Arial" w:hAnsi="Arial" w:cs="Arial"/>
          <w:b/>
          <w:bCs/>
          <w:sz w:val="24"/>
          <w:szCs w:val="24"/>
          <w:lang w:val="id-ID"/>
        </w:rPr>
        <w:t>DAFTAR PUSTAKA</w:t>
      </w:r>
    </w:p>
    <w:p w14:paraId="5DFA10FD" w14:textId="77777777" w:rsidR="00305262" w:rsidRDefault="006C55EA" w:rsidP="00305262">
      <w:pPr>
        <w:pStyle w:val="Bibliography"/>
        <w:spacing w:line="276" w:lineRule="auto"/>
        <w:ind w:left="540" w:hanging="540"/>
        <w:jc w:val="both"/>
        <w:rPr>
          <w:rFonts w:ascii="Arial" w:hAnsi="Arial" w:cs="Arial"/>
          <w:sz w:val="24"/>
          <w:szCs w:val="24"/>
        </w:rPr>
      </w:pPr>
      <w:r w:rsidRPr="006C55EA">
        <w:rPr>
          <w:rFonts w:ascii="Arial" w:hAnsi="Arial" w:cs="Arial"/>
          <w:sz w:val="24"/>
          <w:szCs w:val="24"/>
          <w:lang w:val="id-ID"/>
        </w:rPr>
        <w:fldChar w:fldCharType="begin"/>
      </w:r>
      <w:r w:rsidRPr="006C55EA">
        <w:rPr>
          <w:rFonts w:ascii="Arial" w:hAnsi="Arial" w:cs="Arial"/>
          <w:sz w:val="24"/>
          <w:szCs w:val="24"/>
          <w:lang w:val="id-ID"/>
        </w:rPr>
        <w:instrText xml:space="preserve"> ADDIN ZOTERO_BIBL {"uncited":[],"omitted":[],"custom":[]} CSL_BIBLIOGRAPHY </w:instrText>
      </w:r>
      <w:r w:rsidRPr="006C55EA">
        <w:rPr>
          <w:rFonts w:ascii="Arial" w:hAnsi="Arial" w:cs="Arial"/>
          <w:sz w:val="24"/>
          <w:szCs w:val="24"/>
          <w:lang w:val="id-ID"/>
        </w:rPr>
        <w:fldChar w:fldCharType="separate"/>
      </w:r>
      <w:r w:rsidRPr="006C55EA">
        <w:rPr>
          <w:rFonts w:ascii="Arial" w:hAnsi="Arial" w:cs="Arial"/>
          <w:sz w:val="24"/>
          <w:szCs w:val="24"/>
        </w:rPr>
        <w:t xml:space="preserve">Halimah, S., Usman, H., &amp; Maryam, S. (2023). Peningkatkan Kemampuan Berpikir Kritis Dalam Pembelajaran IPA Melalui Penerapan Model Pembelajaran Problem Based Learning (PBL) di Sekolah Dasar. </w:t>
      </w:r>
      <w:r w:rsidRPr="006C55EA">
        <w:rPr>
          <w:rFonts w:ascii="Arial" w:hAnsi="Arial" w:cs="Arial"/>
          <w:i/>
          <w:iCs/>
          <w:sz w:val="24"/>
          <w:szCs w:val="24"/>
        </w:rPr>
        <w:t>JURNAL SYNTAX IMPERATIF : Jurnal Ilmu Sosial Dan Pendidikan</w:t>
      </w:r>
      <w:r w:rsidRPr="006C55EA">
        <w:rPr>
          <w:rFonts w:ascii="Arial" w:hAnsi="Arial" w:cs="Arial"/>
          <w:sz w:val="24"/>
          <w:szCs w:val="24"/>
        </w:rPr>
        <w:t xml:space="preserve">, </w:t>
      </w:r>
      <w:r w:rsidRPr="006C55EA">
        <w:rPr>
          <w:rFonts w:ascii="Arial" w:hAnsi="Arial" w:cs="Arial"/>
          <w:i/>
          <w:iCs/>
          <w:sz w:val="24"/>
          <w:szCs w:val="24"/>
        </w:rPr>
        <w:t>3</w:t>
      </w:r>
      <w:r w:rsidRPr="006C55EA">
        <w:rPr>
          <w:rFonts w:ascii="Arial" w:hAnsi="Arial" w:cs="Arial"/>
          <w:sz w:val="24"/>
          <w:szCs w:val="24"/>
        </w:rPr>
        <w:t>(6), 403–413. https://doi.org/10.36418/syntax-imperatif.v3i6.207</w:t>
      </w:r>
    </w:p>
    <w:p w14:paraId="27DCC2E4" w14:textId="77777777" w:rsidR="00305262" w:rsidRDefault="006C55EA" w:rsidP="00305262">
      <w:pPr>
        <w:pStyle w:val="Bibliography"/>
        <w:spacing w:line="276" w:lineRule="auto"/>
        <w:ind w:left="540" w:hanging="540"/>
        <w:jc w:val="both"/>
        <w:rPr>
          <w:rFonts w:ascii="Arial" w:hAnsi="Arial" w:cs="Arial"/>
          <w:sz w:val="24"/>
          <w:szCs w:val="24"/>
        </w:rPr>
      </w:pPr>
      <w:r w:rsidRPr="006C55EA">
        <w:rPr>
          <w:rFonts w:ascii="Arial" w:hAnsi="Arial" w:cs="Arial"/>
          <w:sz w:val="24"/>
          <w:szCs w:val="24"/>
        </w:rPr>
        <w:t xml:space="preserve">Ikstanti, V. M., &amp; Yulianti, Y. (2023). Pengaruh Model Pembelajaran Problem Based Learning (PBL) terhadap Pemahaman Konsep IPA Siswa. </w:t>
      </w:r>
      <w:r w:rsidRPr="006C55EA">
        <w:rPr>
          <w:rFonts w:ascii="Arial" w:hAnsi="Arial" w:cs="Arial"/>
          <w:i/>
          <w:iCs/>
          <w:sz w:val="24"/>
          <w:szCs w:val="24"/>
        </w:rPr>
        <w:t xml:space="preserve">Papanda Journal of </w:t>
      </w:r>
      <w:r w:rsidRPr="006C55EA">
        <w:rPr>
          <w:rFonts w:ascii="Arial" w:hAnsi="Arial" w:cs="Arial"/>
          <w:i/>
          <w:iCs/>
          <w:sz w:val="24"/>
          <w:szCs w:val="24"/>
        </w:rPr>
        <w:lastRenderedPageBreak/>
        <w:t>Mathematics and Science Research</w:t>
      </w:r>
      <w:r w:rsidRPr="006C55EA">
        <w:rPr>
          <w:rFonts w:ascii="Arial" w:hAnsi="Arial" w:cs="Arial"/>
          <w:sz w:val="24"/>
          <w:szCs w:val="24"/>
        </w:rPr>
        <w:t xml:space="preserve">, </w:t>
      </w:r>
      <w:r w:rsidRPr="006C55EA">
        <w:rPr>
          <w:rFonts w:ascii="Arial" w:hAnsi="Arial" w:cs="Arial"/>
          <w:i/>
          <w:iCs/>
          <w:sz w:val="24"/>
          <w:szCs w:val="24"/>
        </w:rPr>
        <w:t>2</w:t>
      </w:r>
      <w:r w:rsidRPr="006C55EA">
        <w:rPr>
          <w:rFonts w:ascii="Arial" w:hAnsi="Arial" w:cs="Arial"/>
          <w:sz w:val="24"/>
          <w:szCs w:val="24"/>
        </w:rPr>
        <w:t>(1), 40–48. https://doi.org/10.56916/pjmsr.v2i1.303</w:t>
      </w:r>
    </w:p>
    <w:p w14:paraId="69D04854" w14:textId="77777777" w:rsidR="00305262" w:rsidRDefault="006C55EA" w:rsidP="00305262">
      <w:pPr>
        <w:pStyle w:val="Bibliography"/>
        <w:spacing w:line="276" w:lineRule="auto"/>
        <w:ind w:left="540" w:hanging="540"/>
        <w:jc w:val="both"/>
        <w:rPr>
          <w:rFonts w:ascii="Arial" w:hAnsi="Arial" w:cs="Arial"/>
          <w:sz w:val="24"/>
          <w:szCs w:val="24"/>
        </w:rPr>
      </w:pPr>
      <w:r w:rsidRPr="006C55EA">
        <w:rPr>
          <w:rFonts w:ascii="Arial" w:hAnsi="Arial" w:cs="Arial"/>
          <w:sz w:val="24"/>
          <w:szCs w:val="24"/>
        </w:rPr>
        <w:t xml:space="preserve">Nafiati, D. A. (2021). Revisi taksonomi Bloom: Kognitif, afektif, dan psikomotorik. </w:t>
      </w:r>
      <w:r w:rsidRPr="006C55EA">
        <w:rPr>
          <w:rFonts w:ascii="Arial" w:hAnsi="Arial" w:cs="Arial"/>
          <w:i/>
          <w:iCs/>
          <w:sz w:val="24"/>
          <w:szCs w:val="24"/>
        </w:rPr>
        <w:t>Humanika, Kajian Ilmiah Mata Kuliah Umum</w:t>
      </w:r>
      <w:r w:rsidRPr="006C55EA">
        <w:rPr>
          <w:rFonts w:ascii="Arial" w:hAnsi="Arial" w:cs="Arial"/>
          <w:sz w:val="24"/>
          <w:szCs w:val="24"/>
        </w:rPr>
        <w:t xml:space="preserve">, </w:t>
      </w:r>
      <w:r w:rsidRPr="006C55EA">
        <w:rPr>
          <w:rFonts w:ascii="Arial" w:hAnsi="Arial" w:cs="Arial"/>
          <w:i/>
          <w:iCs/>
          <w:sz w:val="24"/>
          <w:szCs w:val="24"/>
        </w:rPr>
        <w:t>21</w:t>
      </w:r>
      <w:r w:rsidRPr="006C55EA">
        <w:rPr>
          <w:rFonts w:ascii="Arial" w:hAnsi="Arial" w:cs="Arial"/>
          <w:sz w:val="24"/>
          <w:szCs w:val="24"/>
        </w:rPr>
        <w:t>(2), 151–172.</w:t>
      </w:r>
    </w:p>
    <w:p w14:paraId="53334512" w14:textId="7919B20B" w:rsidR="006C55EA" w:rsidRPr="006C55EA" w:rsidRDefault="006C55EA" w:rsidP="00305262">
      <w:pPr>
        <w:pStyle w:val="Bibliography"/>
        <w:spacing w:line="276" w:lineRule="auto"/>
        <w:ind w:left="540" w:hanging="540"/>
        <w:jc w:val="both"/>
        <w:rPr>
          <w:rFonts w:ascii="Arial" w:hAnsi="Arial" w:cs="Arial"/>
          <w:sz w:val="24"/>
          <w:szCs w:val="24"/>
        </w:rPr>
      </w:pPr>
      <w:r w:rsidRPr="006C55EA">
        <w:rPr>
          <w:rFonts w:ascii="Arial" w:hAnsi="Arial" w:cs="Arial"/>
          <w:sz w:val="24"/>
          <w:szCs w:val="24"/>
        </w:rPr>
        <w:t xml:space="preserve">Sulfiyah, &amp; Cahyaningsih, U. (2021). </w:t>
      </w:r>
      <w:r w:rsidR="003949F7" w:rsidRPr="006C55EA">
        <w:rPr>
          <w:rFonts w:ascii="Arial" w:hAnsi="Arial" w:cs="Arial"/>
          <w:sz w:val="24"/>
          <w:szCs w:val="24"/>
        </w:rPr>
        <w:t>Pengaruh Penggunaan Metode Praktikum Terhadap Prestasi Belajar</w:t>
      </w:r>
      <w:r w:rsidRPr="006C55EA">
        <w:rPr>
          <w:rFonts w:ascii="Arial" w:hAnsi="Arial" w:cs="Arial"/>
          <w:sz w:val="24"/>
          <w:szCs w:val="24"/>
        </w:rPr>
        <w:t xml:space="preserve"> IPA </w:t>
      </w:r>
      <w:r w:rsidR="003949F7" w:rsidRPr="006C55EA">
        <w:rPr>
          <w:rFonts w:ascii="Arial" w:hAnsi="Arial" w:cs="Arial"/>
          <w:sz w:val="24"/>
          <w:szCs w:val="24"/>
        </w:rPr>
        <w:t>Siswa</w:t>
      </w:r>
      <w:r w:rsidRPr="006C55EA">
        <w:rPr>
          <w:rFonts w:ascii="Arial" w:hAnsi="Arial" w:cs="Arial"/>
          <w:sz w:val="24"/>
          <w:szCs w:val="24"/>
        </w:rPr>
        <w:t xml:space="preserve"> </w:t>
      </w:r>
      <w:r w:rsidR="003949F7" w:rsidRPr="006C55EA">
        <w:rPr>
          <w:rFonts w:ascii="Arial" w:hAnsi="Arial" w:cs="Arial"/>
          <w:sz w:val="24"/>
          <w:szCs w:val="24"/>
        </w:rPr>
        <w:t>Kel</w:t>
      </w:r>
      <w:r w:rsidR="003949F7">
        <w:rPr>
          <w:rFonts w:ascii="Arial" w:hAnsi="Arial" w:cs="Arial"/>
          <w:sz w:val="24"/>
          <w:szCs w:val="24"/>
        </w:rPr>
        <w:t>a</w:t>
      </w:r>
      <w:r w:rsidR="003949F7" w:rsidRPr="006C55EA">
        <w:rPr>
          <w:rFonts w:ascii="Arial" w:hAnsi="Arial" w:cs="Arial"/>
          <w:sz w:val="24"/>
          <w:szCs w:val="24"/>
        </w:rPr>
        <w:t>s I</w:t>
      </w:r>
      <w:r w:rsidR="003949F7">
        <w:rPr>
          <w:rFonts w:ascii="Arial" w:hAnsi="Arial" w:cs="Arial"/>
          <w:sz w:val="24"/>
          <w:szCs w:val="24"/>
        </w:rPr>
        <w:t>V</w:t>
      </w:r>
      <w:r w:rsidR="003949F7" w:rsidRPr="006C55EA">
        <w:rPr>
          <w:rFonts w:ascii="Arial" w:hAnsi="Arial" w:cs="Arial"/>
          <w:sz w:val="24"/>
          <w:szCs w:val="24"/>
        </w:rPr>
        <w:t xml:space="preserve"> Sekolah Dasar</w:t>
      </w:r>
      <w:r w:rsidRPr="006C55EA">
        <w:rPr>
          <w:rFonts w:ascii="Arial" w:hAnsi="Arial" w:cs="Arial"/>
          <w:sz w:val="24"/>
          <w:szCs w:val="24"/>
        </w:rPr>
        <w:t xml:space="preserve">. </w:t>
      </w:r>
      <w:r w:rsidRPr="006C55EA">
        <w:rPr>
          <w:rFonts w:ascii="Arial" w:hAnsi="Arial" w:cs="Arial"/>
          <w:i/>
          <w:iCs/>
          <w:sz w:val="24"/>
          <w:szCs w:val="24"/>
        </w:rPr>
        <w:t>Prosiding Seminar Nasional Pendidikan</w:t>
      </w:r>
      <w:r w:rsidRPr="006C55EA">
        <w:rPr>
          <w:rFonts w:ascii="Arial" w:hAnsi="Arial" w:cs="Arial"/>
          <w:sz w:val="24"/>
          <w:szCs w:val="24"/>
        </w:rPr>
        <w:t xml:space="preserve">, </w:t>
      </w:r>
      <w:r w:rsidRPr="006C55EA">
        <w:rPr>
          <w:rFonts w:ascii="Arial" w:hAnsi="Arial" w:cs="Arial"/>
          <w:i/>
          <w:iCs/>
          <w:sz w:val="24"/>
          <w:szCs w:val="24"/>
        </w:rPr>
        <w:t>3</w:t>
      </w:r>
      <w:r w:rsidRPr="006C55EA">
        <w:rPr>
          <w:rFonts w:ascii="Arial" w:hAnsi="Arial" w:cs="Arial"/>
          <w:sz w:val="24"/>
          <w:szCs w:val="24"/>
        </w:rPr>
        <w:t>, 271–275. https://prosiding.unma.ac.id/index.php/semnasfkip/article/view/606</w:t>
      </w:r>
    </w:p>
    <w:p w14:paraId="5C610A46" w14:textId="5CB0C6EC" w:rsidR="009F1017" w:rsidRPr="002C282C" w:rsidRDefault="006C55EA" w:rsidP="000A16F2">
      <w:pPr>
        <w:spacing w:before="120"/>
        <w:ind w:left="1077"/>
        <w:jc w:val="both"/>
        <w:rPr>
          <w:rFonts w:ascii="Arial" w:hAnsi="Arial" w:cs="Arial"/>
          <w:lang w:val="sv-SE"/>
        </w:rPr>
      </w:pPr>
      <w:r w:rsidRPr="006C55EA">
        <w:rPr>
          <w:rFonts w:ascii="Arial" w:hAnsi="Arial" w:cs="Arial"/>
          <w:sz w:val="24"/>
          <w:szCs w:val="24"/>
          <w:lang w:val="id-ID"/>
        </w:rPr>
        <w:fldChar w:fldCharType="end"/>
      </w:r>
    </w:p>
    <w:p w14:paraId="11D41751" w14:textId="77777777" w:rsidR="00DF4D5C" w:rsidRPr="002C282C" w:rsidRDefault="00DF4D5C" w:rsidP="009F1017">
      <w:pPr>
        <w:pStyle w:val="ListParagraph"/>
        <w:autoSpaceDE w:val="0"/>
        <w:autoSpaceDN w:val="0"/>
        <w:adjustRightInd w:val="0"/>
        <w:spacing w:after="0" w:line="360" w:lineRule="auto"/>
        <w:ind w:left="0" w:firstLine="567"/>
        <w:jc w:val="both"/>
        <w:rPr>
          <w:rFonts w:ascii="Arial" w:hAnsi="Arial" w:cs="Arial"/>
          <w:lang w:val="sv-SE"/>
        </w:rPr>
      </w:pPr>
    </w:p>
    <w:sectPr w:rsidR="00DF4D5C" w:rsidRPr="002C282C">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BBED3" w14:textId="77777777" w:rsidR="009A1916" w:rsidRDefault="009A1916" w:rsidP="003F3BB3">
      <w:pPr>
        <w:spacing w:after="0" w:line="240" w:lineRule="auto"/>
      </w:pPr>
      <w:r>
        <w:separator/>
      </w:r>
    </w:p>
  </w:endnote>
  <w:endnote w:type="continuationSeparator" w:id="0">
    <w:p w14:paraId="305A65CA" w14:textId="77777777" w:rsidR="009A1916" w:rsidRDefault="009A1916" w:rsidP="003F3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14511" w14:textId="77777777" w:rsidR="009A1916" w:rsidRDefault="009A1916" w:rsidP="003F3BB3">
      <w:pPr>
        <w:spacing w:after="0" w:line="240" w:lineRule="auto"/>
      </w:pPr>
      <w:r>
        <w:separator/>
      </w:r>
    </w:p>
  </w:footnote>
  <w:footnote w:type="continuationSeparator" w:id="0">
    <w:p w14:paraId="044344A6" w14:textId="77777777" w:rsidR="009A1916" w:rsidRDefault="009A1916" w:rsidP="003F3B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350"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4670"/>
      <w:gridCol w:w="4430"/>
    </w:tblGrid>
    <w:tr w:rsidR="003F3BB3" w:rsidRPr="00BF4713" w14:paraId="7CCEE70C" w14:textId="77777777" w:rsidTr="003F3BB3">
      <w:tc>
        <w:tcPr>
          <w:tcW w:w="2250" w:type="dxa"/>
        </w:tcPr>
        <w:p w14:paraId="49DC3C2B" w14:textId="77777777" w:rsidR="003F3BB3" w:rsidRPr="00BF4713" w:rsidRDefault="003F3BB3" w:rsidP="003F3BB3">
          <w:pPr>
            <w:pStyle w:val="Header"/>
            <w:rPr>
              <w:rFonts w:ascii="Times New Roman" w:hAnsi="Times New Roman" w:cs="Times New Roman"/>
              <w:b/>
              <w:bCs/>
              <w:szCs w:val="24"/>
            </w:rPr>
          </w:pPr>
          <w:r w:rsidRPr="00BF4713">
            <w:rPr>
              <w:rFonts w:ascii="Times New Roman" w:hAnsi="Times New Roman" w:cs="Times New Roman"/>
              <w:b/>
              <w:bCs/>
              <w:noProof/>
              <w:szCs w:val="24"/>
            </w:rPr>
            <w:drawing>
              <wp:inline distT="0" distB="0" distL="0" distR="0" wp14:anchorId="3B2D5106" wp14:editId="548A2740">
                <wp:extent cx="718579" cy="514350"/>
                <wp:effectExtent l="0" t="0" r="5715" b="0"/>
                <wp:docPr id="160715723" name="Picture 160715723" descr="A yellow letter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letter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29290" cy="522017"/>
                        </a:xfrm>
                        <a:prstGeom prst="rect">
                          <a:avLst/>
                        </a:prstGeom>
                      </pic:spPr>
                    </pic:pic>
                  </a:graphicData>
                </a:graphic>
              </wp:inline>
            </w:drawing>
          </w:r>
        </w:p>
      </w:tc>
      <w:tc>
        <w:tcPr>
          <w:tcW w:w="4670" w:type="dxa"/>
        </w:tcPr>
        <w:p w14:paraId="20FD09E6" w14:textId="77777777" w:rsidR="003F3BB3" w:rsidRPr="00BF4713" w:rsidRDefault="003F3BB3" w:rsidP="003F3BB3">
          <w:pPr>
            <w:pStyle w:val="Header"/>
            <w:ind w:firstLine="0"/>
            <w:rPr>
              <w:rFonts w:ascii="Times New Roman" w:hAnsi="Times New Roman" w:cs="Times New Roman"/>
              <w:b/>
              <w:bCs/>
              <w:szCs w:val="24"/>
            </w:rPr>
          </w:pPr>
          <w:r w:rsidRPr="00BF4713">
            <w:rPr>
              <w:rFonts w:ascii="Times New Roman" w:hAnsi="Times New Roman" w:cs="Times New Roman"/>
              <w:b/>
              <w:bCs/>
              <w:szCs w:val="24"/>
            </w:rPr>
            <w:t>Primer Edukasia Journal</w:t>
          </w:r>
        </w:p>
        <w:p w14:paraId="267192F3" w14:textId="4E074963" w:rsidR="003F3BB3" w:rsidRPr="00BF4713" w:rsidRDefault="003F3BB3" w:rsidP="003F3BB3">
          <w:pPr>
            <w:pStyle w:val="Header"/>
            <w:ind w:firstLine="0"/>
            <w:rPr>
              <w:rFonts w:ascii="Times New Roman" w:hAnsi="Times New Roman" w:cs="Times New Roman"/>
              <w:b/>
              <w:bCs/>
              <w:szCs w:val="24"/>
            </w:rPr>
          </w:pPr>
          <w:r w:rsidRPr="00BF4713">
            <w:rPr>
              <w:rFonts w:ascii="Times New Roman" w:hAnsi="Times New Roman" w:cs="Times New Roman"/>
              <w:b/>
              <w:bCs/>
              <w:szCs w:val="24"/>
            </w:rPr>
            <w:t>Volume 0</w:t>
          </w:r>
          <w:r w:rsidR="0038752D">
            <w:rPr>
              <w:rFonts w:ascii="Times New Roman" w:hAnsi="Times New Roman" w:cs="Times New Roman"/>
              <w:b/>
              <w:bCs/>
              <w:szCs w:val="24"/>
            </w:rPr>
            <w:t>6</w:t>
          </w:r>
          <w:r w:rsidRPr="00BF4713">
            <w:rPr>
              <w:rFonts w:ascii="Times New Roman" w:hAnsi="Times New Roman" w:cs="Times New Roman"/>
              <w:b/>
              <w:bCs/>
              <w:szCs w:val="24"/>
            </w:rPr>
            <w:t xml:space="preserve"> No</w:t>
          </w:r>
          <w:r w:rsidR="0038752D">
            <w:rPr>
              <w:rFonts w:ascii="Times New Roman" w:hAnsi="Times New Roman" w:cs="Times New Roman"/>
              <w:b/>
              <w:bCs/>
              <w:szCs w:val="24"/>
            </w:rPr>
            <w:t>.</w:t>
          </w:r>
          <w:r w:rsidRPr="00BF4713">
            <w:rPr>
              <w:rFonts w:ascii="Times New Roman" w:hAnsi="Times New Roman" w:cs="Times New Roman"/>
              <w:b/>
              <w:bCs/>
              <w:szCs w:val="24"/>
            </w:rPr>
            <w:t xml:space="preserve"> 0</w:t>
          </w:r>
          <w:r w:rsidR="0038752D">
            <w:rPr>
              <w:rFonts w:ascii="Times New Roman" w:hAnsi="Times New Roman" w:cs="Times New Roman"/>
              <w:b/>
              <w:bCs/>
              <w:szCs w:val="24"/>
            </w:rPr>
            <w:t>1</w:t>
          </w:r>
          <w:r>
            <w:rPr>
              <w:rFonts w:ascii="Times New Roman" w:hAnsi="Times New Roman" w:cs="Times New Roman"/>
              <w:b/>
              <w:bCs/>
              <w:szCs w:val="24"/>
            </w:rPr>
            <w:t xml:space="preserve"> </w:t>
          </w:r>
          <w:r w:rsidR="0038752D">
            <w:rPr>
              <w:rFonts w:ascii="Times New Roman" w:hAnsi="Times New Roman" w:cs="Times New Roman"/>
              <w:b/>
              <w:bCs/>
              <w:szCs w:val="24"/>
            </w:rPr>
            <w:t>Januari</w:t>
          </w:r>
          <w:r>
            <w:rPr>
              <w:rFonts w:ascii="Times New Roman" w:hAnsi="Times New Roman" w:cs="Times New Roman"/>
              <w:b/>
              <w:bCs/>
              <w:szCs w:val="24"/>
            </w:rPr>
            <w:t xml:space="preserve"> </w:t>
          </w:r>
          <w:r w:rsidR="0038752D">
            <w:rPr>
              <w:rFonts w:ascii="Times New Roman" w:hAnsi="Times New Roman" w:cs="Times New Roman"/>
              <w:b/>
              <w:bCs/>
              <w:szCs w:val="24"/>
            </w:rPr>
            <w:t>2027</w:t>
          </w:r>
        </w:p>
        <w:p w14:paraId="6E1F384F" w14:textId="77777777" w:rsidR="003F3BB3" w:rsidRPr="00BF4713" w:rsidRDefault="003F3BB3" w:rsidP="003F3BB3">
          <w:pPr>
            <w:pStyle w:val="Header"/>
            <w:ind w:firstLine="0"/>
            <w:rPr>
              <w:rFonts w:ascii="Times New Roman" w:hAnsi="Times New Roman" w:cs="Times New Roman"/>
              <w:b/>
              <w:bCs/>
              <w:szCs w:val="24"/>
            </w:rPr>
          </w:pPr>
          <w:r w:rsidRPr="00BF4713">
            <w:rPr>
              <w:rFonts w:ascii="Times New Roman" w:hAnsi="Times New Roman" w:cs="Times New Roman"/>
              <w:b/>
              <w:bCs/>
              <w:szCs w:val="24"/>
            </w:rPr>
            <w:t>http://jurnal-inais.id/index.php/JPE</w:t>
          </w:r>
        </w:p>
        <w:p w14:paraId="3EC02C34" w14:textId="77777777" w:rsidR="003F3BB3" w:rsidRPr="00BF4713" w:rsidRDefault="003F3BB3" w:rsidP="003F3BB3">
          <w:pPr>
            <w:pStyle w:val="Header"/>
            <w:rPr>
              <w:rFonts w:ascii="Times New Roman" w:hAnsi="Times New Roman" w:cs="Times New Roman"/>
              <w:b/>
              <w:bCs/>
              <w:szCs w:val="24"/>
            </w:rPr>
          </w:pPr>
        </w:p>
      </w:tc>
      <w:tc>
        <w:tcPr>
          <w:tcW w:w="4430" w:type="dxa"/>
        </w:tcPr>
        <w:p w14:paraId="6D6CAA51" w14:textId="77777777" w:rsidR="003F3BB3" w:rsidRPr="00BF4713" w:rsidRDefault="003F3BB3" w:rsidP="003F3BB3">
          <w:pPr>
            <w:pStyle w:val="Header"/>
            <w:ind w:firstLine="0"/>
            <w:jc w:val="center"/>
            <w:rPr>
              <w:rFonts w:ascii="Times New Roman" w:hAnsi="Times New Roman" w:cs="Times New Roman"/>
              <w:b/>
              <w:bCs/>
              <w:szCs w:val="24"/>
            </w:rPr>
          </w:pPr>
          <w:r w:rsidRPr="00BF4713">
            <w:rPr>
              <w:rFonts w:ascii="Times New Roman" w:hAnsi="Times New Roman" w:cs="Times New Roman"/>
              <w:b/>
              <w:bCs/>
              <w:szCs w:val="24"/>
            </w:rPr>
            <w:t>E-ISSN : 2961-9742</w:t>
          </w:r>
        </w:p>
      </w:tc>
    </w:tr>
  </w:tbl>
  <w:p w14:paraId="2882C0DB" w14:textId="77777777" w:rsidR="003F3BB3" w:rsidRDefault="003F3BB3" w:rsidP="003F3BB3">
    <w:pPr>
      <w:pStyle w:val="Header"/>
    </w:pPr>
  </w:p>
  <w:p w14:paraId="6E0411C8" w14:textId="77777777" w:rsidR="003F3BB3" w:rsidRDefault="003F3B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95056"/>
    <w:multiLevelType w:val="hybridMultilevel"/>
    <w:tmpl w:val="CC988A82"/>
    <w:lvl w:ilvl="0" w:tplc="0A6C5120">
      <w:numFmt w:val="bullet"/>
      <w:lvlText w:val="-"/>
      <w:lvlJc w:val="left"/>
      <w:pPr>
        <w:ind w:left="720" w:hanging="360"/>
      </w:pPr>
      <w:rPr>
        <w:rFonts w:ascii="Times New Roman" w:eastAsiaTheme="minorHAnsi" w:hAnsi="Times New Roman" w:cs="Times New Roman"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35E30E15"/>
    <w:multiLevelType w:val="hybridMultilevel"/>
    <w:tmpl w:val="848C73DC"/>
    <w:lvl w:ilvl="0" w:tplc="3C2AA384">
      <w:start w:val="1"/>
      <w:numFmt w:val="decimal"/>
      <w:lvlText w:val="%1."/>
      <w:lvlJc w:val="left"/>
      <w:pPr>
        <w:tabs>
          <w:tab w:val="num" w:pos="360"/>
        </w:tabs>
        <w:ind w:left="360" w:hanging="360"/>
      </w:pPr>
      <w:rPr>
        <w:rFonts w:cs="Times New Roman"/>
        <w:i w:val="0"/>
        <w:iCs w:val="0"/>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 w15:restartNumberingAfterBreak="0">
    <w:nsid w:val="3698358F"/>
    <w:multiLevelType w:val="hybridMultilevel"/>
    <w:tmpl w:val="0A00DC8A"/>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3" w15:restartNumberingAfterBreak="0">
    <w:nsid w:val="6EE04BD8"/>
    <w:multiLevelType w:val="hybridMultilevel"/>
    <w:tmpl w:val="09AA36DA"/>
    <w:lvl w:ilvl="0" w:tplc="45F67CA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4D238F"/>
    <w:multiLevelType w:val="hybridMultilevel"/>
    <w:tmpl w:val="D790571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1533374844">
    <w:abstractNumId w:val="3"/>
  </w:num>
  <w:num w:numId="2" w16cid:durableId="308246331">
    <w:abstractNumId w:val="4"/>
  </w:num>
  <w:num w:numId="3" w16cid:durableId="73863002">
    <w:abstractNumId w:val="0"/>
  </w:num>
  <w:num w:numId="4" w16cid:durableId="2117172442">
    <w:abstractNumId w:val="2"/>
  </w:num>
  <w:num w:numId="5" w16cid:durableId="376050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70A"/>
    <w:rsid w:val="00020FE6"/>
    <w:rsid w:val="00041F62"/>
    <w:rsid w:val="000A124D"/>
    <w:rsid w:val="000A16F2"/>
    <w:rsid w:val="000A73F7"/>
    <w:rsid w:val="000C1708"/>
    <w:rsid w:val="00194BA1"/>
    <w:rsid w:val="001A40A1"/>
    <w:rsid w:val="00207B57"/>
    <w:rsid w:val="0025714B"/>
    <w:rsid w:val="00281000"/>
    <w:rsid w:val="00285E2A"/>
    <w:rsid w:val="002C0B75"/>
    <w:rsid w:val="002C282C"/>
    <w:rsid w:val="002D7584"/>
    <w:rsid w:val="00305262"/>
    <w:rsid w:val="0033132D"/>
    <w:rsid w:val="0038752D"/>
    <w:rsid w:val="003949F7"/>
    <w:rsid w:val="003C2B14"/>
    <w:rsid w:val="003C2D29"/>
    <w:rsid w:val="003D0BF5"/>
    <w:rsid w:val="003F3BB3"/>
    <w:rsid w:val="0042489F"/>
    <w:rsid w:val="00432ACF"/>
    <w:rsid w:val="005F2D3A"/>
    <w:rsid w:val="0063390D"/>
    <w:rsid w:val="006A7408"/>
    <w:rsid w:val="006A77FB"/>
    <w:rsid w:val="006C383B"/>
    <w:rsid w:val="006C55EA"/>
    <w:rsid w:val="006E3703"/>
    <w:rsid w:val="007115A1"/>
    <w:rsid w:val="00780F1E"/>
    <w:rsid w:val="0078513C"/>
    <w:rsid w:val="007B705E"/>
    <w:rsid w:val="00890766"/>
    <w:rsid w:val="00892319"/>
    <w:rsid w:val="008B2EC6"/>
    <w:rsid w:val="008F5449"/>
    <w:rsid w:val="009A1916"/>
    <w:rsid w:val="009F1017"/>
    <w:rsid w:val="00A07F2F"/>
    <w:rsid w:val="00A135CC"/>
    <w:rsid w:val="00A165F3"/>
    <w:rsid w:val="00A62CEA"/>
    <w:rsid w:val="00A77BAF"/>
    <w:rsid w:val="00B24B8A"/>
    <w:rsid w:val="00B25CE7"/>
    <w:rsid w:val="00B341C7"/>
    <w:rsid w:val="00B509E6"/>
    <w:rsid w:val="00B60EC0"/>
    <w:rsid w:val="00C21D26"/>
    <w:rsid w:val="00C47C29"/>
    <w:rsid w:val="00C511D6"/>
    <w:rsid w:val="00CD628E"/>
    <w:rsid w:val="00D15B57"/>
    <w:rsid w:val="00D55BFC"/>
    <w:rsid w:val="00D93600"/>
    <w:rsid w:val="00DA58A7"/>
    <w:rsid w:val="00DA770A"/>
    <w:rsid w:val="00DE3E75"/>
    <w:rsid w:val="00DF4D5C"/>
    <w:rsid w:val="00E05C7D"/>
    <w:rsid w:val="00EA0E85"/>
    <w:rsid w:val="00EC178A"/>
    <w:rsid w:val="00F65F23"/>
    <w:rsid w:val="00FD108B"/>
    <w:rsid w:val="00FF02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EEE00"/>
  <w15:chartTrackingRefBased/>
  <w15:docId w15:val="{57150382-0C80-4BAB-AC3E-BAB7F0A6C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70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285E2A"/>
    <w:pPr>
      <w:spacing w:after="0" w:line="480" w:lineRule="auto"/>
      <w:ind w:left="720" w:hanging="720"/>
    </w:pPr>
  </w:style>
  <w:style w:type="paragraph" w:styleId="ListParagraph">
    <w:name w:val="List Paragraph"/>
    <w:basedOn w:val="Normal"/>
    <w:uiPriority w:val="34"/>
    <w:qFormat/>
    <w:rsid w:val="00285E2A"/>
    <w:pPr>
      <w:ind w:left="720"/>
      <w:contextualSpacing/>
    </w:pPr>
  </w:style>
  <w:style w:type="character" w:styleId="Hyperlink">
    <w:name w:val="Hyperlink"/>
    <w:basedOn w:val="DefaultParagraphFont"/>
    <w:uiPriority w:val="99"/>
    <w:unhideWhenUsed/>
    <w:rsid w:val="00285E2A"/>
    <w:rPr>
      <w:color w:val="0000FF"/>
      <w:u w:val="single"/>
    </w:rPr>
  </w:style>
  <w:style w:type="paragraph" w:styleId="Header">
    <w:name w:val="header"/>
    <w:basedOn w:val="Normal"/>
    <w:link w:val="HeaderChar"/>
    <w:uiPriority w:val="99"/>
    <w:unhideWhenUsed/>
    <w:rsid w:val="003F3B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3BB3"/>
  </w:style>
  <w:style w:type="paragraph" w:styleId="Footer">
    <w:name w:val="footer"/>
    <w:basedOn w:val="Normal"/>
    <w:link w:val="FooterChar"/>
    <w:uiPriority w:val="99"/>
    <w:unhideWhenUsed/>
    <w:rsid w:val="003F3B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3BB3"/>
  </w:style>
  <w:style w:type="table" w:styleId="TableGrid">
    <w:name w:val="Table Grid"/>
    <w:basedOn w:val="TableNormal"/>
    <w:uiPriority w:val="59"/>
    <w:rsid w:val="003F3BB3"/>
    <w:pPr>
      <w:spacing w:after="0" w:line="240" w:lineRule="auto"/>
      <w:ind w:firstLine="709"/>
    </w:pPr>
    <w:rPr>
      <w:rFonts w:ascii="Cambria" w:hAnsi="Cambria" w:cs="Calibri"/>
      <w:sz w:val="24"/>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D75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ndin.oktovania.ramadhani24100@mhs.uingusdur.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8</Pages>
  <Words>4484</Words>
  <Characters>25561</Characters>
  <Application>Microsoft Office Word</Application>
  <DocSecurity>0</DocSecurity>
  <Lines>213</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rusdiono mukri</cp:lastModifiedBy>
  <cp:revision>5</cp:revision>
  <dcterms:created xsi:type="dcterms:W3CDTF">2026-07-23T04:27:00Z</dcterms:created>
  <dcterms:modified xsi:type="dcterms:W3CDTF">2026-07-24T12:34:00Z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zotero-version="9.0.5"&gt;&lt;session id="V6UCU0da"/&gt;&lt;style id="http://www.zotero.org/styles/apa" locale="en-US" hasBibliography="1" bibliographyStyleHasBeenSet="1"/&gt;&lt;prefs&gt;&lt;pref name="fieldType" value="Field"/&gt;&lt;/prefs&gt;&lt;/data&gt;</vt:lpwstr>
  </property>
  <property fmtid="{D5CDD505-2E9C-101B-9397-08002B2CF9AE}" pid="3" name="_DocHome">
    <vt:i4>724005498</vt:i4>
  </property>
  <property fmtid="{D5CDD505-2E9C-101B-9397-08002B2CF9AE}" pid="4" name="GrammarlyDocumentId">
    <vt:lpwstr>958e5233-a86a-4981-83de-9187353792d1</vt:lpwstr>
  </property>
</Properties>
</file>